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25139" w:rsidRDefault="000D1EFC">
      <w:pPr>
        <w:pBdr>
          <w:top w:val="nil"/>
          <w:left w:val="nil"/>
          <w:bottom w:val="nil"/>
          <w:right w:val="nil"/>
          <w:between w:val="nil"/>
        </w:pBdr>
        <w:spacing w:after="0" w:line="240" w:lineRule="auto"/>
        <w:rPr>
          <w:rFonts w:ascii="ScalaSans" w:eastAsia="ScalaSans" w:hAnsi="ScalaSans" w:cs="ScalaSans"/>
          <w:b/>
          <w:color w:val="000000"/>
          <w:sz w:val="40"/>
          <w:szCs w:val="40"/>
        </w:rPr>
      </w:pPr>
      <w:r>
        <w:rPr>
          <w:rFonts w:ascii="Scala" w:eastAsia="Scala" w:hAnsi="Scala" w:cs="Scala"/>
          <w:color w:val="000000"/>
          <w:sz w:val="20"/>
          <w:szCs w:val="20"/>
        </w:rPr>
        <w:t xml:space="preserve">Jurnal Riset dan Pengabdian Masyarakat </w:t>
      </w:r>
      <w:r>
        <w:rPr>
          <w:rFonts w:ascii="Scala" w:eastAsia="Scala" w:hAnsi="Scala" w:cs="Scala"/>
          <w:color w:val="000000"/>
          <w:sz w:val="20"/>
          <w:szCs w:val="20"/>
        </w:rPr>
        <w:br/>
      </w:r>
      <w:r>
        <w:rPr>
          <w:rFonts w:ascii="Scala" w:eastAsia="Scala" w:hAnsi="Scala" w:cs="Scala"/>
          <w:sz w:val="20"/>
          <w:szCs w:val="20"/>
        </w:rPr>
        <w:t xml:space="preserve">Vol. 3, No. 1, </w:t>
      </w:r>
      <w:r>
        <w:rPr>
          <w:rFonts w:ascii="Scala" w:eastAsia="Scala" w:hAnsi="Scala" w:cs="Scala"/>
          <w:sz w:val="20"/>
          <w:szCs w:val="20"/>
        </w:rPr>
        <w:t>96</w:t>
      </w:r>
      <w:r>
        <w:rPr>
          <w:rFonts w:ascii="Scala" w:eastAsia="Scala" w:hAnsi="Scala" w:cs="Scala"/>
          <w:sz w:val="20"/>
          <w:szCs w:val="20"/>
        </w:rPr>
        <w:t>-</w:t>
      </w:r>
      <w:r>
        <w:rPr>
          <w:rFonts w:ascii="Scala" w:eastAsia="Scala" w:hAnsi="Scala" w:cs="Scala"/>
          <w:sz w:val="20"/>
          <w:szCs w:val="20"/>
        </w:rPr>
        <w:t>103</w:t>
      </w:r>
      <w:r>
        <w:rPr>
          <w:rFonts w:ascii="Scala" w:eastAsia="Scala" w:hAnsi="Scala" w:cs="Scala"/>
          <w:sz w:val="20"/>
          <w:szCs w:val="20"/>
        </w:rPr>
        <w:t>,</w:t>
      </w:r>
      <w:r>
        <w:rPr>
          <w:rFonts w:ascii="Scala" w:eastAsia="Scala" w:hAnsi="Scala" w:cs="Scala"/>
          <w:sz w:val="20"/>
          <w:szCs w:val="20"/>
        </w:rPr>
        <w:t xml:space="preserve"> </w:t>
      </w:r>
      <w:r>
        <w:rPr>
          <w:rFonts w:ascii="Scala" w:eastAsia="Scala" w:hAnsi="Scala" w:cs="Scala"/>
          <w:sz w:val="20"/>
          <w:szCs w:val="20"/>
        </w:rPr>
        <w:t>2023</w:t>
      </w:r>
      <w:r>
        <w:rPr>
          <w:rFonts w:ascii="Scala" w:eastAsia="Scala" w:hAnsi="Scala" w:cs="Scala"/>
          <w:color w:val="000000"/>
          <w:sz w:val="20"/>
          <w:szCs w:val="20"/>
        </w:rPr>
        <w:br/>
      </w:r>
    </w:p>
    <w:p w14:paraId="00000002" w14:textId="77777777" w:rsidR="00825139" w:rsidRDefault="0082513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03" w14:textId="77777777" w:rsidR="00825139" w:rsidRDefault="000D1EFC">
      <w:pPr>
        <w:pBdr>
          <w:top w:val="nil"/>
          <w:left w:val="nil"/>
          <w:bottom w:val="nil"/>
          <w:right w:val="nil"/>
          <w:between w:val="nil"/>
        </w:pBdr>
        <w:tabs>
          <w:tab w:val="left" w:pos="2552"/>
        </w:tabs>
        <w:spacing w:before="240" w:after="440"/>
        <w:jc w:val="center"/>
        <w:rPr>
          <w:rFonts w:ascii="Arial" w:eastAsia="Arial" w:hAnsi="Arial" w:cs="Arial"/>
          <w:b/>
          <w:color w:val="000000"/>
          <w:sz w:val="28"/>
          <w:szCs w:val="28"/>
        </w:rPr>
      </w:pPr>
      <w:r>
        <w:rPr>
          <w:rFonts w:ascii="Arial" w:eastAsia="Arial" w:hAnsi="Arial" w:cs="Arial"/>
          <w:b/>
          <w:color w:val="000000"/>
          <w:sz w:val="28"/>
          <w:szCs w:val="28"/>
        </w:rPr>
        <w:t>Bimbingan Belajar Anak di Desa Baet oleh Mahasiswa/i KPM Mandiri UIN Ar-Raniry Banda Aceh Tahun 2022</w:t>
      </w:r>
    </w:p>
    <w:p w14:paraId="00000004" w14:textId="77777777" w:rsidR="00825139" w:rsidRDefault="000D1EFC">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Siti Nur Khalishah</w:t>
      </w:r>
    </w:p>
    <w:p w14:paraId="00000005" w14:textId="77777777" w:rsidR="00825139" w:rsidRDefault="000D1E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Universitas Islam Negeri Ar-Raniry Banda Aceh</w:t>
      </w:r>
    </w:p>
    <w:p w14:paraId="00000006" w14:textId="77777777" w:rsidR="00825139" w:rsidRDefault="000D1EF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Jl. Syeikh Abdul Rauf Kopelma Darussalam, Banda Aceh, Aceh</w:t>
      </w:r>
    </w:p>
    <w:p w14:paraId="00000007" w14:textId="77777777" w:rsidR="00825139" w:rsidRDefault="000D1EFC">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e-mail: </w:t>
      </w:r>
      <w:hyperlink r:id="rId8">
        <w:r>
          <w:rPr>
            <w:rFonts w:ascii="Times New Roman" w:eastAsia="Times New Roman" w:hAnsi="Times New Roman" w:cs="Times New Roman"/>
            <w:i/>
            <w:color w:val="000000"/>
            <w:sz w:val="24"/>
            <w:szCs w:val="24"/>
          </w:rPr>
          <w:t>190210012@student.ar-raniry.ac.id</w:t>
        </w:r>
      </w:hyperlink>
    </w:p>
    <w:p w14:paraId="00000008" w14:textId="77777777" w:rsidR="00825139" w:rsidRDefault="00825139">
      <w:pPr>
        <w:tabs>
          <w:tab w:val="left" w:pos="1418"/>
        </w:tabs>
        <w:spacing w:after="0" w:line="240" w:lineRule="auto"/>
        <w:rPr>
          <w:b/>
          <w:sz w:val="24"/>
          <w:szCs w:val="24"/>
        </w:rPr>
      </w:pPr>
    </w:p>
    <w:p w14:paraId="00000009" w14:textId="48EA6567" w:rsidR="00825139" w:rsidRPr="001F6DAF" w:rsidRDefault="000D1EFC">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1F6DAF">
        <w:rPr>
          <w:rFonts w:ascii="Times New Roman" w:eastAsia="Arial" w:hAnsi="Times New Roman" w:cs="Times New Roman"/>
          <w:color w:val="000000"/>
          <w:sz w:val="24"/>
          <w:szCs w:val="24"/>
        </w:rPr>
        <w:t xml:space="preserve">DOI: </w:t>
      </w:r>
      <w:r w:rsidR="001F6DAF" w:rsidRPr="001F6DAF">
        <w:rPr>
          <w:rFonts w:ascii="Times New Roman" w:hAnsi="Times New Roman" w:cs="Times New Roman"/>
          <w:sz w:val="24"/>
          <w:szCs w:val="24"/>
          <w:shd w:val="clear" w:color="auto" w:fill="FFFFFF"/>
        </w:rPr>
        <w:t>10.22373/jrpm.v3i1.2182</w:t>
      </w:r>
    </w:p>
    <w:p w14:paraId="0000000A" w14:textId="77777777" w:rsidR="00825139" w:rsidRDefault="000D1EFC">
      <w:pPr>
        <w:pBdr>
          <w:top w:val="nil"/>
          <w:left w:val="nil"/>
          <w:bottom w:val="nil"/>
          <w:right w:val="nil"/>
          <w:between w:val="nil"/>
        </w:pBdr>
        <w:tabs>
          <w:tab w:val="left" w:pos="1418"/>
        </w:tabs>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Abstract</w:t>
      </w:r>
    </w:p>
    <w:p w14:paraId="0000000B" w14:textId="77777777" w:rsidR="00825139" w:rsidRDefault="000D1EFC">
      <w:pPr>
        <w:pBdr>
          <w:top w:val="nil"/>
          <w:left w:val="nil"/>
          <w:bottom w:val="nil"/>
          <w:right w:val="nil"/>
          <w:between w:val="nil"/>
        </w:pBdr>
        <w:tabs>
          <w:tab w:val="left" w:pos="851"/>
          <w:tab w:val="left" w:pos="283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Interest in learning and lack of motivation are the main problems faced by students in Baet Village. It can be seen that the children of Baet Village have a lack of awareness of educational matters, therefore the importance of tutoring will motivate studen</w:t>
      </w:r>
      <w:r>
        <w:rPr>
          <w:rFonts w:ascii="Times New Roman" w:eastAsia="Times New Roman" w:hAnsi="Times New Roman" w:cs="Times New Roman"/>
          <w:color w:val="000000"/>
          <w:sz w:val="24"/>
          <w:szCs w:val="24"/>
        </w:rPr>
        <w:t xml:space="preserve">ts to be aware of the importance of education for the future. So that KPM Mandiri students at Ar-Raniry State Islamic University, Banda Aceh aim to hold tutoring activities to increase interest in learning for elementary and junior high school students in </w:t>
      </w:r>
      <w:r>
        <w:rPr>
          <w:rFonts w:ascii="Times New Roman" w:eastAsia="Times New Roman" w:hAnsi="Times New Roman" w:cs="Times New Roman"/>
          <w:color w:val="000000"/>
          <w:sz w:val="24"/>
          <w:szCs w:val="24"/>
        </w:rPr>
        <w:t>Baet Village. Tutoring is one of the work programs of KPM Mandiri Ar-Raniry State Islamic University, Banda Aceh, especially in the field of Education. In this service research the focus is on students in Baet Village. The research method used is descripti</w:t>
      </w:r>
      <w:r>
        <w:rPr>
          <w:rFonts w:ascii="Times New Roman" w:eastAsia="Times New Roman" w:hAnsi="Times New Roman" w:cs="Times New Roman"/>
          <w:color w:val="000000"/>
          <w:sz w:val="24"/>
          <w:szCs w:val="24"/>
        </w:rPr>
        <w:t>ve qualitative. Based on the results of the research, these tutoring activities have a significant impact in terms of general and religious knowledge such as increasing children's understanding, growing children's awareness of learning, children being more</w:t>
      </w:r>
      <w:r>
        <w:rPr>
          <w:rFonts w:ascii="Times New Roman" w:eastAsia="Times New Roman" w:hAnsi="Times New Roman" w:cs="Times New Roman"/>
          <w:color w:val="000000"/>
          <w:sz w:val="24"/>
          <w:szCs w:val="24"/>
        </w:rPr>
        <w:t xml:space="preserve"> active in discussing and asking about material that is not understood, and increasing interest in participating in activities the tutoring.</w:t>
      </w:r>
    </w:p>
    <w:p w14:paraId="0000000C" w14:textId="77777777" w:rsidR="00825139" w:rsidRDefault="00825139">
      <w:pPr>
        <w:tabs>
          <w:tab w:val="left" w:pos="851"/>
          <w:tab w:val="left" w:pos="2835"/>
        </w:tabs>
        <w:spacing w:after="0" w:line="240" w:lineRule="auto"/>
        <w:jc w:val="both"/>
        <w:rPr>
          <w:sz w:val="24"/>
          <w:szCs w:val="24"/>
        </w:rPr>
      </w:pPr>
    </w:p>
    <w:p w14:paraId="0000000D" w14:textId="77777777" w:rsidR="00825139" w:rsidRDefault="000D1EFC">
      <w:pPr>
        <w:pBdr>
          <w:top w:val="nil"/>
          <w:left w:val="nil"/>
          <w:bottom w:val="nil"/>
          <w:right w:val="nil"/>
          <w:between w:val="nil"/>
        </w:pBdr>
        <w:tabs>
          <w:tab w:val="left" w:pos="851"/>
          <w:tab w:val="left" w:pos="2835"/>
        </w:tabs>
        <w:spacing w:before="120" w:after="120" w:line="240" w:lineRule="auto"/>
        <w:ind w:left="1276" w:hanging="1276"/>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Keywords: </w:t>
      </w:r>
      <w:r>
        <w:rPr>
          <w:rFonts w:ascii="Times New Roman" w:eastAsia="Times New Roman" w:hAnsi="Times New Roman" w:cs="Times New Roman"/>
          <w:i/>
          <w:color w:val="000000"/>
          <w:sz w:val="24"/>
          <w:szCs w:val="24"/>
        </w:rPr>
        <w:t>Primary school children; tutoring; interest to learn.</w:t>
      </w:r>
    </w:p>
    <w:p w14:paraId="0000000E" w14:textId="77777777" w:rsidR="00825139" w:rsidRDefault="000D1EFC">
      <w:pPr>
        <w:pBdr>
          <w:top w:val="nil"/>
          <w:left w:val="nil"/>
          <w:bottom w:val="nil"/>
          <w:right w:val="nil"/>
          <w:between w:val="nil"/>
        </w:pBdr>
        <w:tabs>
          <w:tab w:val="left" w:pos="1418"/>
        </w:tabs>
        <w:spacing w:before="12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Abstrak</w:t>
      </w:r>
    </w:p>
    <w:p w14:paraId="0000000F" w14:textId="77777777" w:rsidR="00825139" w:rsidRDefault="000D1EFC">
      <w:pPr>
        <w:pBdr>
          <w:top w:val="nil"/>
          <w:left w:val="nil"/>
          <w:bottom w:val="nil"/>
          <w:right w:val="nil"/>
          <w:between w:val="nil"/>
        </w:pBdr>
        <w:tabs>
          <w:tab w:val="left" w:pos="851"/>
          <w:tab w:val="left" w:pos="2835"/>
        </w:tabs>
        <w:spacing w:after="0" w:line="240" w:lineRule="auto"/>
        <w:jc w:val="both"/>
        <w:rPr>
          <w:sz w:val="24"/>
          <w:szCs w:val="24"/>
        </w:rPr>
      </w:pPr>
      <w:r>
        <w:rPr>
          <w:rFonts w:ascii="Times New Roman" w:eastAsia="Times New Roman" w:hAnsi="Times New Roman" w:cs="Times New Roman"/>
          <w:color w:val="000000"/>
          <w:sz w:val="24"/>
          <w:szCs w:val="24"/>
        </w:rPr>
        <w:t>Minat belajar dan kurangnya motivasi menjadi permasalahan utama yang dihadapi siswa di Desa Baet. Terlihat bahwa anak Desa Baet memiliki kekurangan kesadaran akan hal pendidikan, maka dari itu pentingnya bimbingan belajar yang akan memotivasi para siswa su</w:t>
      </w:r>
      <w:r>
        <w:rPr>
          <w:rFonts w:ascii="Times New Roman" w:eastAsia="Times New Roman" w:hAnsi="Times New Roman" w:cs="Times New Roman"/>
          <w:color w:val="000000"/>
          <w:sz w:val="24"/>
          <w:szCs w:val="24"/>
        </w:rPr>
        <w:t>paya sadar akan pentingnya pendidikan untuk masa depan. Sehingga mahasiswa KPM Mandiri Universitas Islam Negeri Ar-Raniry, Banda Aceh bertujuan mengadakan kegiatan bimbingan belajar untuk meningkatkan minat belajar siswa usia sekolah dasar dan menengah per</w:t>
      </w:r>
      <w:r>
        <w:rPr>
          <w:rFonts w:ascii="Times New Roman" w:eastAsia="Times New Roman" w:hAnsi="Times New Roman" w:cs="Times New Roman"/>
          <w:color w:val="000000"/>
          <w:sz w:val="24"/>
          <w:szCs w:val="24"/>
        </w:rPr>
        <w:t>tama di Desa Baet. Bimbingan belajar menjadi salah satu program kerja KPM Mandiri Universitas Islam Negeri Ar-Raniry, Banda Aceh khususnya di bidang Pendidikan. Pada penelitian pengabdian ini menitik beratkan pada siswa-siswi di Desa Baet. Metode penelitia</w:t>
      </w:r>
      <w:r>
        <w:rPr>
          <w:rFonts w:ascii="Times New Roman" w:eastAsia="Times New Roman" w:hAnsi="Times New Roman" w:cs="Times New Roman"/>
          <w:color w:val="000000"/>
          <w:sz w:val="24"/>
          <w:szCs w:val="24"/>
        </w:rPr>
        <w:t>n yang digunakan adalah deskriptif kualitatif. Berdasarkan hasil penelitian, kegiatan bimbingan belajar ini memberikan dampak yang signifikan dalam hal pengetahuan umum serta keagamaan seperti peningkatan pemahaman anak-anak, tumbuhnya kesadaran anak dalam</w:t>
      </w:r>
      <w:r>
        <w:rPr>
          <w:rFonts w:ascii="Times New Roman" w:eastAsia="Times New Roman" w:hAnsi="Times New Roman" w:cs="Times New Roman"/>
          <w:color w:val="000000"/>
          <w:sz w:val="24"/>
          <w:szCs w:val="24"/>
        </w:rPr>
        <w:t xml:space="preserve"> belajar, anak lebih aktif dalam berdiskusi dan bertanya tentang materi yang kurang dipahami, dan bertambahnya minat untuk mengikuti kegiatan bimbingan belajar tersebut.</w:t>
      </w:r>
    </w:p>
    <w:p w14:paraId="00000010" w14:textId="77777777" w:rsidR="00825139" w:rsidRDefault="000D1EFC">
      <w:pPr>
        <w:pBdr>
          <w:top w:val="nil"/>
          <w:left w:val="nil"/>
          <w:bottom w:val="nil"/>
          <w:right w:val="nil"/>
          <w:between w:val="nil"/>
        </w:pBdr>
        <w:tabs>
          <w:tab w:val="left" w:pos="851"/>
          <w:tab w:val="left" w:pos="2835"/>
        </w:tabs>
        <w:spacing w:before="120" w:after="120" w:line="240" w:lineRule="auto"/>
        <w:ind w:left="1276" w:hanging="1276"/>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Kata Kunci: </w:t>
      </w:r>
      <w:r>
        <w:rPr>
          <w:rFonts w:ascii="Times New Roman" w:eastAsia="Times New Roman" w:hAnsi="Times New Roman" w:cs="Times New Roman"/>
          <w:i/>
          <w:color w:val="000000"/>
          <w:sz w:val="24"/>
          <w:szCs w:val="24"/>
        </w:rPr>
        <w:t>Anak sekolah dasar; bimbingan belajar; minat belajar</w:t>
      </w:r>
    </w:p>
    <w:p w14:paraId="00000011" w14:textId="77777777" w:rsidR="00825139" w:rsidRDefault="00825139">
      <w:pPr>
        <w:tabs>
          <w:tab w:val="left" w:pos="851"/>
          <w:tab w:val="left" w:pos="2835"/>
        </w:tabs>
        <w:spacing w:after="0" w:line="240" w:lineRule="auto"/>
        <w:ind w:left="1276" w:hanging="1276"/>
        <w:jc w:val="both"/>
        <w:rPr>
          <w:b/>
          <w:sz w:val="24"/>
          <w:szCs w:val="24"/>
        </w:rPr>
      </w:pPr>
    </w:p>
    <w:p w14:paraId="00000012" w14:textId="77777777" w:rsidR="00825139" w:rsidRDefault="000D1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color w:val="000000"/>
          <w:sz w:val="24"/>
          <w:szCs w:val="24"/>
        </w:rPr>
        <w:t>Pendahuluan</w:t>
      </w:r>
    </w:p>
    <w:p w14:paraId="00000013"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Desa baet merupakan salah satu desa yang terdapat di kecamatan Baitussalam dan berada di Aceh Besar. Penduduk desa Baet mayoritasnya penganut agama Islam, agama yang sudah dianut secara turun temurun.</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Menurut</w:t>
      </w:r>
      <w:r>
        <w:rPr>
          <w:rFonts w:ascii="Times New Roman" w:eastAsia="Times New Roman" w:hAnsi="Times New Roman" w:cs="Times New Roman"/>
          <w:color w:val="000000"/>
          <w:sz w:val="24"/>
          <w:szCs w:val="24"/>
        </w:rPr>
        <w:t xml:space="preserve"> hasil wawancara dengan kepala desa saat ini D</w:t>
      </w:r>
      <w:r>
        <w:rPr>
          <w:rFonts w:ascii="Times New Roman" w:eastAsia="Times New Roman" w:hAnsi="Times New Roman" w:cs="Times New Roman"/>
          <w:color w:val="000000"/>
          <w:sz w:val="24"/>
          <w:szCs w:val="24"/>
        </w:rPr>
        <w:t xml:space="preserve">esa Baet tersebut berdiri pada tahun 2007 setelah Tsunami yang terjadi di Kota Banda Aceh pada tahun 2004. Kantor desa Baet dulu hanya sebagai balai desa. Keuchik pertama yang menjabat sebagai kepala desa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bapak Basyah. Namun  saat ini keuchik yang m</w:t>
      </w:r>
      <w:r>
        <w:rPr>
          <w:rFonts w:ascii="Times New Roman" w:eastAsia="Times New Roman" w:hAnsi="Times New Roman" w:cs="Times New Roman"/>
          <w:color w:val="000000"/>
          <w:sz w:val="24"/>
          <w:szCs w:val="24"/>
        </w:rPr>
        <w:t xml:space="preserve">enjabat di Desa Baet ialah bapak </w:t>
      </w:r>
      <w:r>
        <w:rPr>
          <w:rFonts w:ascii="Times New Roman" w:eastAsia="Times New Roman" w:hAnsi="Times New Roman" w:cs="Times New Roman"/>
          <w:sz w:val="24"/>
          <w:szCs w:val="24"/>
        </w:rPr>
        <w:t>Agus Mawar</w:t>
      </w:r>
      <w:r>
        <w:rPr>
          <w:rFonts w:ascii="Times New Roman" w:eastAsia="Times New Roman" w:hAnsi="Times New Roman" w:cs="Times New Roman"/>
          <w:color w:val="000000"/>
          <w:sz w:val="24"/>
          <w:szCs w:val="24"/>
        </w:rPr>
        <w:t xml:space="preserve"> S.H. i. Beliau menjabat selama 6 tahun mulai dari 2019-2025. Di Kecamatan Desa Baet terdapat 5 dusun yang terdiri dari dusun Tgk Chik, Tgk Cantek, Ujong Blang, Payung, dan krueng Cut.</w:t>
      </w:r>
      <w:r>
        <w:rPr>
          <w:rFonts w:ascii="Times New Roman" w:eastAsia="Times New Roman" w:hAnsi="Times New Roman" w:cs="Times New Roman"/>
          <w:color w:val="000000"/>
          <w:sz w:val="24"/>
          <w:szCs w:val="24"/>
          <w:vertAlign w:val="superscript"/>
        </w:rPr>
        <w:footnoteReference w:id="2"/>
      </w:r>
    </w:p>
    <w:p w14:paraId="00000014"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Kata pendidikan tidak jauh berbeda dengan kata belajar, dimana ada pendidikan pasti disana ada kegiatan  belajar, yang mana dalam pendidikan terdapat kegiatan belajar mengajar, yaitu </w:t>
      </w:r>
      <w:r>
        <w:rPr>
          <w:rFonts w:ascii="Times New Roman" w:eastAsia="Times New Roman" w:hAnsi="Times New Roman" w:cs="Times New Roman"/>
          <w:sz w:val="24"/>
          <w:szCs w:val="24"/>
        </w:rPr>
        <w:t>antara</w:t>
      </w:r>
      <w:r>
        <w:rPr>
          <w:rFonts w:ascii="Times New Roman" w:eastAsia="Times New Roman" w:hAnsi="Times New Roman" w:cs="Times New Roman"/>
          <w:color w:val="000000"/>
          <w:sz w:val="24"/>
          <w:szCs w:val="24"/>
        </w:rPr>
        <w:t xml:space="preserve"> guru dan murid. Belajar merupakan tahapan perubahan seluruh tingka</w:t>
      </w:r>
      <w:r>
        <w:rPr>
          <w:rFonts w:ascii="Times New Roman" w:eastAsia="Times New Roman" w:hAnsi="Times New Roman" w:cs="Times New Roman"/>
          <w:color w:val="000000"/>
          <w:sz w:val="24"/>
          <w:szCs w:val="24"/>
        </w:rPr>
        <w:t>h laku yang relatif menetap sebagai hasil pengalaman dan interaksi dengan lingkungan. Yang melibatkan proses kognitif.</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Jadi dapat disimpulkan bahwa belajar adalah suatu proses menuju perubahan yang bersifat menetap melalui proses latihan dalam interaksi </w:t>
      </w:r>
      <w:r>
        <w:rPr>
          <w:rFonts w:ascii="Times New Roman" w:eastAsia="Times New Roman" w:hAnsi="Times New Roman" w:cs="Times New Roman"/>
          <w:color w:val="000000"/>
          <w:sz w:val="24"/>
          <w:szCs w:val="24"/>
        </w:rPr>
        <w:t>dengan lingkungan dan meliputi perubahan fisik dan mental.</w:t>
      </w:r>
    </w:p>
    <w:p w14:paraId="00000015"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Kondisi yang terjadi pada masyarakat umumnya adalah menginginkan setiap anak yang telah menempuh pendidikan di sekolah formal dapat lulus dan memperoleh nilai yang bagus yang maksimal, untuk melanj</w:t>
      </w:r>
      <w:r>
        <w:rPr>
          <w:rFonts w:ascii="Times New Roman" w:eastAsia="Times New Roman" w:hAnsi="Times New Roman" w:cs="Times New Roman"/>
          <w:color w:val="000000"/>
          <w:sz w:val="24"/>
          <w:szCs w:val="24"/>
        </w:rPr>
        <w:t xml:space="preserve">utkan  ke jenjang sekolah berikutnya. Berbagai macam usaha yang ditempuh oleh orang tua siswa untuk bisa menambah penguasaan pemahaman belajar anak yang </w:t>
      </w:r>
      <w:r>
        <w:rPr>
          <w:rFonts w:ascii="Times New Roman" w:eastAsia="Times New Roman" w:hAnsi="Times New Roman" w:cs="Times New Roman"/>
          <w:sz w:val="24"/>
          <w:szCs w:val="24"/>
        </w:rPr>
        <w:t>menempuh</w:t>
      </w:r>
      <w:r>
        <w:rPr>
          <w:rFonts w:ascii="Times New Roman" w:eastAsia="Times New Roman" w:hAnsi="Times New Roman" w:cs="Times New Roman"/>
          <w:color w:val="000000"/>
          <w:sz w:val="24"/>
          <w:szCs w:val="24"/>
        </w:rPr>
        <w:t xml:space="preserve"> studi di sekolah. Pendidikan secara formal saja dirasa tidak cukup untuk meningkatkan pemahama</w:t>
      </w:r>
      <w:r>
        <w:rPr>
          <w:rFonts w:ascii="Times New Roman" w:eastAsia="Times New Roman" w:hAnsi="Times New Roman" w:cs="Times New Roman"/>
          <w:color w:val="000000"/>
          <w:sz w:val="24"/>
          <w:szCs w:val="24"/>
        </w:rPr>
        <w:t>n siswa dalam belajar, sehingga banyak yang menempuh pendidikan non-formal pada lembaga bimbingan belajar di luar jam sekolah.</w:t>
      </w:r>
      <w:r>
        <w:rPr>
          <w:rFonts w:ascii="Times New Roman" w:eastAsia="Times New Roman" w:hAnsi="Times New Roman" w:cs="Times New Roman"/>
          <w:color w:val="000000"/>
          <w:sz w:val="24"/>
          <w:szCs w:val="24"/>
          <w:vertAlign w:val="superscript"/>
        </w:rPr>
        <w:footnoteReference w:id="4"/>
      </w:r>
    </w:p>
    <w:p w14:paraId="00000016"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Sementara itu bimbingan belajar sebagai salah satu usaha untuk membantu permasalahan anak dalam hal belajar dilakukan dengan ca</w:t>
      </w:r>
      <w:r>
        <w:rPr>
          <w:rFonts w:ascii="Times New Roman" w:eastAsia="Times New Roman" w:hAnsi="Times New Roman" w:cs="Times New Roman"/>
          <w:color w:val="000000"/>
          <w:sz w:val="24"/>
          <w:szCs w:val="24"/>
        </w:rPr>
        <w:t>ra megembangkan susana belajar mengajar yang kondusif agar anak terhindar dari kesulitan belajar. Para pembimbing membantu anak-anak dalam mengatasi kesulitan belajar, mengembangkan cara belajar yang efektif, membantu siswa agar sukses dalam belajar, dan a</w:t>
      </w:r>
      <w:r>
        <w:rPr>
          <w:rFonts w:ascii="Times New Roman" w:eastAsia="Times New Roman" w:hAnsi="Times New Roman" w:cs="Times New Roman"/>
          <w:color w:val="000000"/>
          <w:sz w:val="24"/>
          <w:szCs w:val="24"/>
        </w:rPr>
        <w:t xml:space="preserve">gar mampu </w:t>
      </w:r>
      <w:r>
        <w:rPr>
          <w:rFonts w:ascii="Times New Roman" w:eastAsia="Times New Roman" w:hAnsi="Times New Roman" w:cs="Times New Roman"/>
          <w:sz w:val="24"/>
          <w:szCs w:val="24"/>
        </w:rPr>
        <w:t>menyesuaikan</w:t>
      </w:r>
      <w:r>
        <w:rPr>
          <w:rFonts w:ascii="Times New Roman" w:eastAsia="Times New Roman" w:hAnsi="Times New Roman" w:cs="Times New Roman"/>
          <w:color w:val="000000"/>
          <w:sz w:val="24"/>
          <w:szCs w:val="24"/>
        </w:rPr>
        <w:t xml:space="preserve"> diri, terhadap semua tuntutan program/pendidikan. Dalam bimbingan belajar, para pembimbing berupaya memfasilitasi anak dalam mencapai tujuan akademik yang diharapkan. Hal ini menunjukkan betapa penting peranan bimbingan sekolah dalam</w:t>
      </w:r>
      <w:r>
        <w:rPr>
          <w:rFonts w:ascii="Times New Roman" w:eastAsia="Times New Roman" w:hAnsi="Times New Roman" w:cs="Times New Roman"/>
          <w:color w:val="000000"/>
          <w:sz w:val="24"/>
          <w:szCs w:val="24"/>
        </w:rPr>
        <w:t xml:space="preserve"> usaha membimbing belajar siswa untuk mengetahui permasalahan dan penyebab terjadinya masalah sampai pada bagaimana </w:t>
      </w:r>
      <w:r>
        <w:rPr>
          <w:rFonts w:ascii="Times New Roman" w:eastAsia="Times New Roman" w:hAnsi="Times New Roman" w:cs="Times New Roman"/>
          <w:sz w:val="24"/>
          <w:szCs w:val="24"/>
        </w:rPr>
        <w:t>mengatasi</w:t>
      </w:r>
      <w:r>
        <w:rPr>
          <w:rFonts w:ascii="Times New Roman" w:eastAsia="Times New Roman" w:hAnsi="Times New Roman" w:cs="Times New Roman"/>
          <w:color w:val="000000"/>
          <w:sz w:val="24"/>
          <w:szCs w:val="24"/>
        </w:rPr>
        <w:t xml:space="preserve"> masalah tersebut.</w:t>
      </w:r>
      <w:r>
        <w:rPr>
          <w:rFonts w:ascii="Times New Roman" w:eastAsia="Times New Roman" w:hAnsi="Times New Roman" w:cs="Times New Roman"/>
          <w:color w:val="000000"/>
          <w:sz w:val="24"/>
          <w:szCs w:val="24"/>
          <w:vertAlign w:val="superscript"/>
        </w:rPr>
        <w:footnoteReference w:id="5"/>
      </w:r>
    </w:p>
    <w:p w14:paraId="00000017"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Kegiatan proses belajar mengajar di Desa Baet dilakukan di Meunasah Dusun Tgk. Chiek. Anak-anak yang mengikuti</w:t>
      </w:r>
      <w:r>
        <w:rPr>
          <w:rFonts w:ascii="Times New Roman" w:eastAsia="Times New Roman" w:hAnsi="Times New Roman" w:cs="Times New Roman"/>
          <w:color w:val="000000"/>
          <w:sz w:val="24"/>
          <w:szCs w:val="24"/>
        </w:rPr>
        <w:t xml:space="preserve"> bimbingan belajar mulai dari  usia sekolah PAUD, SD dan SMP sebanyak 25 orang. Proses bimbingan belajar dilakukan pada siang hari yaitu pukul 14:00-17:00 di Meunasah Desa Baet. Di Desa Baet juga terdapat TPA (Tempat  Pengajian Anak) yang berlangsung pada </w:t>
      </w:r>
      <w:r>
        <w:rPr>
          <w:rFonts w:ascii="Times New Roman" w:eastAsia="Times New Roman" w:hAnsi="Times New Roman" w:cs="Times New Roman"/>
          <w:color w:val="000000"/>
          <w:sz w:val="24"/>
          <w:szCs w:val="24"/>
        </w:rPr>
        <w:t>malam hari yaitu pukul 20:00-21:00. Bimbingan belajar yang dilakukan oleh mahasiswa/i KPM Mandiri tidak hanya fokus pada hal pengetahuan umum akan tetapi juga mengajarkan pengetahuan agama sehingga membuat anak anak lebih bersemangat menjalani aktivitas be</w:t>
      </w:r>
      <w:r>
        <w:rPr>
          <w:rFonts w:ascii="Times New Roman" w:eastAsia="Times New Roman" w:hAnsi="Times New Roman" w:cs="Times New Roman"/>
          <w:color w:val="000000"/>
          <w:sz w:val="24"/>
          <w:szCs w:val="24"/>
        </w:rPr>
        <w:t xml:space="preserve">lajar untuk mendapatkan ilmu yang bermanfaat. Anak usia Sekolah Dasar dan Menengah Pertama pada Desa Baet memerlukan pendampingan belajar dikarenakan mayoritas anak tidak melakukan les belajar. Oleh sebab itu, kelompok KPM Mandiri Universitas Islam Negeri </w:t>
      </w:r>
      <w:r>
        <w:rPr>
          <w:rFonts w:ascii="Times New Roman" w:eastAsia="Times New Roman" w:hAnsi="Times New Roman" w:cs="Times New Roman"/>
          <w:color w:val="000000"/>
          <w:sz w:val="24"/>
          <w:szCs w:val="24"/>
        </w:rPr>
        <w:t>Ar-Raniry, Banda Aceh mengadakan kegiatan bimbel yang diharapkan mampu untuk menggerakan minat belajar anak-anak di Desa Baet.</w:t>
      </w:r>
    </w:p>
    <w:p w14:paraId="00000018"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Diharapkan dengan diadakannya kegiatan  bimbingan belajar di Meunasah Desa Baet dapat meningkatkan prestasi akademik anak sesuai </w:t>
      </w:r>
      <w:r>
        <w:rPr>
          <w:rFonts w:ascii="Times New Roman" w:eastAsia="Times New Roman" w:hAnsi="Times New Roman" w:cs="Times New Roman"/>
          <w:color w:val="000000"/>
          <w:sz w:val="24"/>
          <w:szCs w:val="24"/>
        </w:rPr>
        <w:t xml:space="preserve">dengan upaya dan kemampuan mereka masing-masing. Dengan demikian, fungsi utama dari layanan bimbingan belajar adalah fungsi pemeliharaan dan pengembangan bagi anak-anak di sekolah. </w:t>
      </w:r>
    </w:p>
    <w:p w14:paraId="00000019"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penelitian terdahulu yang dilakukan oleh mahasiswa KKM 27 Univ</w:t>
      </w:r>
      <w:r>
        <w:rPr>
          <w:rFonts w:ascii="Times New Roman" w:eastAsia="Times New Roman" w:hAnsi="Times New Roman" w:cs="Times New Roman"/>
          <w:color w:val="000000"/>
          <w:sz w:val="24"/>
          <w:szCs w:val="24"/>
        </w:rPr>
        <w:t xml:space="preserve">ersitas Sultan Ageng Tirtayasa dengan judul </w:t>
      </w:r>
      <w:r>
        <w:rPr>
          <w:rFonts w:ascii="Times New Roman" w:eastAsia="Times New Roman" w:hAnsi="Times New Roman" w:cs="Times New Roman"/>
          <w:i/>
          <w:color w:val="000000"/>
          <w:sz w:val="24"/>
          <w:szCs w:val="24"/>
        </w:rPr>
        <w:t>“Bimbingan Belajar Dalam Meningkatkan Minat Belajar Siswa Sekolah Dasar Di Desa Batukuwung”</w:t>
      </w:r>
      <w:r>
        <w:rPr>
          <w:rFonts w:ascii="Times New Roman" w:eastAsia="Times New Roman" w:hAnsi="Times New Roman" w:cs="Times New Roman"/>
          <w:color w:val="000000"/>
          <w:sz w:val="24"/>
          <w:szCs w:val="24"/>
        </w:rPr>
        <w:t xml:space="preserve"> diperoleh hasil bahwa kegiatan pengabdian masyarakat di bidang pendidikan yang diadakan  di Desa Batukuwung berupa pendampingan </w:t>
      </w:r>
      <w:r>
        <w:rPr>
          <w:rFonts w:ascii="Times New Roman" w:eastAsia="Times New Roman" w:hAnsi="Times New Roman" w:cs="Times New Roman"/>
          <w:color w:val="000000"/>
          <w:sz w:val="24"/>
          <w:szCs w:val="24"/>
        </w:rPr>
        <w:lastRenderedPageBreak/>
        <w:t>para siswa SD melalui kegiatan bimbingan  belajar. Kegiatan bimbingan belajar ini dilakukan dengan tetap memperhatikan dan mene</w:t>
      </w:r>
      <w:r>
        <w:rPr>
          <w:rFonts w:ascii="Times New Roman" w:eastAsia="Times New Roman" w:hAnsi="Times New Roman" w:cs="Times New Roman"/>
          <w:color w:val="000000"/>
          <w:sz w:val="24"/>
          <w:szCs w:val="24"/>
        </w:rPr>
        <w:t>rapkan  protokol kesehatan dikarenakan masih dalam situasi pandemi Covid-19. Dengan  diadakannya kegiatan bimbingan belajar ini, kami sekaligus membantu siswa yang  kesulitan dalam menyelesaikan tugas sekolah, memperdalam materi dan memberikan  motivasi be</w:t>
      </w:r>
      <w:r>
        <w:rPr>
          <w:rFonts w:ascii="Times New Roman" w:eastAsia="Times New Roman" w:hAnsi="Times New Roman" w:cs="Times New Roman"/>
          <w:color w:val="000000"/>
          <w:sz w:val="24"/>
          <w:szCs w:val="24"/>
        </w:rPr>
        <w:t>lajar kepada siswa. Hal ini diharapkan dapat bermanfaat dan menambah  pengetahuan para siswa SD di Desa Batukuwung.</w:t>
      </w:r>
      <w:r>
        <w:rPr>
          <w:rFonts w:ascii="Times New Roman" w:eastAsia="Times New Roman" w:hAnsi="Times New Roman" w:cs="Times New Roman"/>
          <w:color w:val="000000"/>
          <w:sz w:val="24"/>
          <w:szCs w:val="24"/>
          <w:vertAlign w:val="superscript"/>
        </w:rPr>
        <w:footnoteReference w:id="6"/>
      </w:r>
    </w:p>
    <w:p w14:paraId="0000001A"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Perbedaan penelitian terdahulu terletak pada kegiatan yang dilakukan oleh mahasiswa KPM Mandiri UIN Ar-Raniry, Banda Aceh yang berfokus pa</w:t>
      </w:r>
      <w:r>
        <w:rPr>
          <w:rFonts w:ascii="Times New Roman" w:eastAsia="Times New Roman" w:hAnsi="Times New Roman" w:cs="Times New Roman"/>
          <w:color w:val="000000"/>
          <w:sz w:val="24"/>
          <w:szCs w:val="24"/>
        </w:rPr>
        <w:t xml:space="preserve">da bimbingan belajar secara umum baik pengetahuan dasar maupun pengetahuan keagamaan, perbedaan selanjutnya yaitu bimbingan belajar yang dilakukan tidak </w:t>
      </w:r>
      <w:r>
        <w:rPr>
          <w:rFonts w:ascii="Times New Roman" w:eastAsia="Times New Roman" w:hAnsi="Times New Roman" w:cs="Times New Roman"/>
          <w:sz w:val="24"/>
          <w:szCs w:val="24"/>
        </w:rPr>
        <w:t>terfokus</w:t>
      </w:r>
      <w:r>
        <w:rPr>
          <w:rFonts w:ascii="Times New Roman" w:eastAsia="Times New Roman" w:hAnsi="Times New Roman" w:cs="Times New Roman"/>
          <w:color w:val="000000"/>
          <w:sz w:val="24"/>
          <w:szCs w:val="24"/>
        </w:rPr>
        <w:t xml:space="preserve"> ke satu jenjang saja yaitu dilakukan kepada anak jenjang sekolah PAUD, SD dan SMP. Perbedaan t</w:t>
      </w:r>
      <w:r>
        <w:rPr>
          <w:rFonts w:ascii="Times New Roman" w:eastAsia="Times New Roman" w:hAnsi="Times New Roman" w:cs="Times New Roman"/>
          <w:color w:val="000000"/>
          <w:sz w:val="24"/>
          <w:szCs w:val="24"/>
        </w:rPr>
        <w:t xml:space="preserve">erakhir terletak pada waktu pelaksanaan yang dilakukan ketika era new normal.  </w:t>
      </w:r>
    </w:p>
    <w:p w14:paraId="0000001B" w14:textId="77777777" w:rsidR="00825139" w:rsidRDefault="000D1EFC">
      <w:pPr>
        <w:pBdr>
          <w:top w:val="nil"/>
          <w:left w:val="nil"/>
          <w:bottom w:val="nil"/>
          <w:right w:val="nil"/>
          <w:between w:val="nil"/>
        </w:pBdr>
        <w:spacing w:after="0" w:line="360" w:lineRule="auto"/>
        <w:ind w:firstLine="720"/>
        <w:jc w:val="both"/>
        <w:rPr>
          <w:color w:val="000000"/>
          <w:sz w:val="24"/>
          <w:szCs w:val="24"/>
        </w:rPr>
      </w:pPr>
      <w:r>
        <w:rPr>
          <w:rFonts w:ascii="Times New Roman" w:eastAsia="Times New Roman" w:hAnsi="Times New Roman" w:cs="Times New Roman"/>
          <w:color w:val="000000"/>
          <w:sz w:val="24"/>
          <w:szCs w:val="24"/>
        </w:rPr>
        <w:t>Tujuan diadakannya penelitian ini adalah untuk meningkatkan minat belajar anak, menambah literasi serta pengetahuan keagamaan dan untuk mengetahui sejauh mana motivasi siswa da</w:t>
      </w:r>
      <w:r>
        <w:rPr>
          <w:rFonts w:ascii="Times New Roman" w:eastAsia="Times New Roman" w:hAnsi="Times New Roman" w:cs="Times New Roman"/>
          <w:color w:val="000000"/>
          <w:sz w:val="24"/>
          <w:szCs w:val="24"/>
        </w:rPr>
        <w:t>lam belajar diluar sekolah. Dengan demikian, kami dapat mengetahui sejauh mana pengetahuan yang telah didapatkan siswa di sekolah sehingga kegiatan bimbingan belajar kami hanya mengulang dan menambahkan materi.</w:t>
      </w:r>
      <w:r>
        <w:rPr>
          <w:color w:val="000000"/>
          <w:sz w:val="24"/>
          <w:szCs w:val="24"/>
        </w:rPr>
        <w:t xml:space="preserve"> </w:t>
      </w:r>
    </w:p>
    <w:p w14:paraId="0000001C" w14:textId="77777777" w:rsidR="00825139" w:rsidRDefault="00825139">
      <w:pPr>
        <w:pBdr>
          <w:top w:val="nil"/>
          <w:left w:val="nil"/>
          <w:bottom w:val="nil"/>
          <w:right w:val="nil"/>
          <w:between w:val="nil"/>
        </w:pBdr>
        <w:spacing w:after="0"/>
        <w:ind w:left="284" w:firstLine="720"/>
        <w:jc w:val="both"/>
        <w:rPr>
          <w:color w:val="000000"/>
          <w:sz w:val="24"/>
          <w:szCs w:val="24"/>
        </w:rPr>
      </w:pPr>
    </w:p>
    <w:p w14:paraId="0000001D" w14:textId="77777777" w:rsidR="00825139" w:rsidRDefault="000D1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color w:val="000000"/>
          <w:sz w:val="24"/>
          <w:szCs w:val="24"/>
        </w:rPr>
        <w:t>Metode Penelitian</w:t>
      </w:r>
    </w:p>
    <w:p w14:paraId="0000001E"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Jenis penelitian yang digunakan dalam penelitian ini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penelitian </w:t>
      </w:r>
      <w:r>
        <w:rPr>
          <w:rFonts w:ascii="Times New Roman" w:eastAsia="Times New Roman" w:hAnsi="Times New Roman" w:cs="Times New Roman"/>
          <w:sz w:val="24"/>
          <w:szCs w:val="24"/>
        </w:rPr>
        <w:t>kualitatif</w:t>
      </w:r>
      <w:r>
        <w:rPr>
          <w:rFonts w:ascii="Times New Roman" w:eastAsia="Times New Roman" w:hAnsi="Times New Roman" w:cs="Times New Roman"/>
          <w:color w:val="000000"/>
          <w:sz w:val="24"/>
          <w:szCs w:val="24"/>
        </w:rPr>
        <w:t xml:space="preserve">. Penelitian kualitatif merupakan suatu metode berganda dalam fokus, yang melibatkan suatu pendekatan interpretatif dan wajib </w:t>
      </w:r>
      <w:r>
        <w:rPr>
          <w:rFonts w:ascii="Times New Roman" w:eastAsia="Times New Roman" w:hAnsi="Times New Roman" w:cs="Times New Roman"/>
          <w:sz w:val="24"/>
          <w:szCs w:val="24"/>
        </w:rPr>
        <w:t>terhadap</w:t>
      </w:r>
      <w:r>
        <w:rPr>
          <w:rFonts w:ascii="Times New Roman" w:eastAsia="Times New Roman" w:hAnsi="Times New Roman" w:cs="Times New Roman"/>
          <w:color w:val="000000"/>
          <w:sz w:val="24"/>
          <w:szCs w:val="24"/>
        </w:rPr>
        <w:t xml:space="preserve"> setiap pokok permasalahannya.</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Pen</w:t>
      </w:r>
      <w:r>
        <w:rPr>
          <w:rFonts w:ascii="Times New Roman" w:eastAsia="Times New Roman" w:hAnsi="Times New Roman" w:cs="Times New Roman"/>
          <w:color w:val="000000"/>
          <w:sz w:val="24"/>
          <w:szCs w:val="24"/>
        </w:rPr>
        <w:t xml:space="preserve">elitian kualitatif ini ditujukan untuk memahami fenomena-fenomena sosial dan sudut pandang perspektif partisipan. Pendekatan pada penelitian ini adalah pendekatan etnografi. Etnografi merupakan penelitian yang mempelajari aktivitas </w:t>
      </w:r>
      <w:r>
        <w:rPr>
          <w:rFonts w:ascii="Times New Roman" w:eastAsia="Times New Roman" w:hAnsi="Times New Roman" w:cs="Times New Roman"/>
          <w:sz w:val="24"/>
          <w:szCs w:val="24"/>
        </w:rPr>
        <w:t>sekelompok</w:t>
      </w:r>
      <w:r>
        <w:rPr>
          <w:rFonts w:ascii="Times New Roman" w:eastAsia="Times New Roman" w:hAnsi="Times New Roman" w:cs="Times New Roman"/>
          <w:color w:val="000000"/>
          <w:sz w:val="24"/>
          <w:szCs w:val="24"/>
        </w:rPr>
        <w:t xml:space="preserve"> orang, aktivi</w:t>
      </w:r>
      <w:r>
        <w:rPr>
          <w:rFonts w:ascii="Times New Roman" w:eastAsia="Times New Roman" w:hAnsi="Times New Roman" w:cs="Times New Roman"/>
          <w:color w:val="000000"/>
          <w:sz w:val="24"/>
          <w:szCs w:val="24"/>
        </w:rPr>
        <w:t xml:space="preserve">tas sosial dan budaya dengan cara melihat mendengar, berbicara, </w:t>
      </w:r>
      <w:r>
        <w:rPr>
          <w:rFonts w:ascii="Times New Roman" w:eastAsia="Times New Roman" w:hAnsi="Times New Roman" w:cs="Times New Roman"/>
          <w:sz w:val="24"/>
          <w:szCs w:val="24"/>
        </w:rPr>
        <w:t>berpikir</w:t>
      </w:r>
      <w:r>
        <w:rPr>
          <w:rFonts w:ascii="Times New Roman" w:eastAsia="Times New Roman" w:hAnsi="Times New Roman" w:cs="Times New Roman"/>
          <w:color w:val="000000"/>
          <w:sz w:val="24"/>
          <w:szCs w:val="24"/>
        </w:rPr>
        <w:t xml:space="preserve"> dan bertindak.</w:t>
      </w:r>
      <w:r>
        <w:rPr>
          <w:rFonts w:ascii="Times New Roman" w:eastAsia="Times New Roman" w:hAnsi="Times New Roman" w:cs="Times New Roman"/>
          <w:color w:val="000000"/>
          <w:sz w:val="24"/>
          <w:szCs w:val="24"/>
          <w:vertAlign w:val="superscript"/>
        </w:rPr>
        <w:footnoteReference w:id="8"/>
      </w:r>
    </w:p>
    <w:p w14:paraId="0000001F"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Pengumpulan data dalam penelitian yang berjudul “Bimbingan Belajar Anak di Desa Baet oleh Mahasiswa/i KPM Mandiri UIN Ar-Raniry, Banda Aceh Tahun 2022”. Data yang </w:t>
      </w:r>
      <w:r>
        <w:rPr>
          <w:rFonts w:ascii="Times New Roman" w:eastAsia="Times New Roman" w:hAnsi="Times New Roman" w:cs="Times New Roman"/>
          <w:color w:val="000000"/>
          <w:sz w:val="24"/>
          <w:szCs w:val="24"/>
        </w:rPr>
        <w:lastRenderedPageBreak/>
        <w:t>te</w:t>
      </w:r>
      <w:r>
        <w:rPr>
          <w:rFonts w:ascii="Times New Roman" w:eastAsia="Times New Roman" w:hAnsi="Times New Roman" w:cs="Times New Roman"/>
          <w:color w:val="000000"/>
          <w:sz w:val="24"/>
          <w:szCs w:val="24"/>
        </w:rPr>
        <w:t xml:space="preserve">lah diperoleh peneliti menggunakan dua metode, yaitu metode observasi dan metode wawancara. Metode observasi merupakan suatu metode pengumpulan  data yang </w:t>
      </w:r>
      <w:r>
        <w:rPr>
          <w:rFonts w:ascii="Times New Roman" w:eastAsia="Times New Roman" w:hAnsi="Times New Roman" w:cs="Times New Roman"/>
          <w:sz w:val="24"/>
          <w:szCs w:val="24"/>
        </w:rPr>
        <w:t>dilakukan</w:t>
      </w:r>
      <w:r>
        <w:rPr>
          <w:rFonts w:ascii="Times New Roman" w:eastAsia="Times New Roman" w:hAnsi="Times New Roman" w:cs="Times New Roman"/>
          <w:color w:val="000000"/>
          <w:sz w:val="24"/>
          <w:szCs w:val="24"/>
        </w:rPr>
        <w:t xml:space="preserve"> dengan cara mengadakan pengamatan dan pencatatan secara sistematis baik secara langsung mau</w:t>
      </w:r>
      <w:r>
        <w:rPr>
          <w:rFonts w:ascii="Times New Roman" w:eastAsia="Times New Roman" w:hAnsi="Times New Roman" w:cs="Times New Roman"/>
          <w:color w:val="000000"/>
          <w:sz w:val="24"/>
          <w:szCs w:val="24"/>
        </w:rPr>
        <w:t xml:space="preserve">pun secara tidak langsung pada tempat </w:t>
      </w:r>
      <w:r>
        <w:rPr>
          <w:rFonts w:ascii="Times New Roman" w:eastAsia="Times New Roman" w:hAnsi="Times New Roman" w:cs="Times New Roman"/>
          <w:sz w:val="24"/>
          <w:szCs w:val="24"/>
        </w:rPr>
        <w:t>yang diamati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Sedangkan metode wawancara adalah salah satu cara pengumpulan data dengan jalan tanya jawab sepihak yang dikerjakan dengan sistematis dan berlandaskan kepada tujuan penelitian.</w:t>
      </w:r>
      <w:r>
        <w:rPr>
          <w:rFonts w:ascii="Times New Roman" w:eastAsia="Times New Roman" w:hAnsi="Times New Roman" w:cs="Times New Roman"/>
          <w:color w:val="000000"/>
          <w:sz w:val="24"/>
          <w:szCs w:val="24"/>
          <w:vertAlign w:val="superscript"/>
        </w:rPr>
        <w:footnoteReference w:id="10"/>
      </w:r>
    </w:p>
    <w:p w14:paraId="00000020" w14:textId="77777777" w:rsidR="00825139" w:rsidRDefault="000D1EFC">
      <w:pPr>
        <w:pBdr>
          <w:top w:val="nil"/>
          <w:left w:val="nil"/>
          <w:bottom w:val="nil"/>
          <w:right w:val="nil"/>
          <w:between w:val="nil"/>
        </w:pBdr>
        <w:spacing w:after="0" w:line="360" w:lineRule="auto"/>
        <w:ind w:firstLine="720"/>
        <w:jc w:val="both"/>
        <w:rPr>
          <w:color w:val="000000"/>
          <w:sz w:val="24"/>
          <w:szCs w:val="24"/>
        </w:rPr>
      </w:pPr>
      <w:r>
        <w:rPr>
          <w:rFonts w:ascii="Times New Roman" w:eastAsia="Times New Roman" w:hAnsi="Times New Roman" w:cs="Times New Roman"/>
          <w:color w:val="000000"/>
          <w:sz w:val="24"/>
          <w:szCs w:val="24"/>
        </w:rPr>
        <w:t xml:space="preserve">Data </w:t>
      </w:r>
      <w:r>
        <w:rPr>
          <w:rFonts w:ascii="Times New Roman" w:eastAsia="Times New Roman" w:hAnsi="Times New Roman" w:cs="Times New Roman"/>
          <w:sz w:val="24"/>
          <w:szCs w:val="24"/>
        </w:rPr>
        <w:t>diolah</w:t>
      </w:r>
      <w:r>
        <w:rPr>
          <w:rFonts w:ascii="Times New Roman" w:eastAsia="Times New Roman" w:hAnsi="Times New Roman" w:cs="Times New Roman"/>
          <w:color w:val="000000"/>
          <w:sz w:val="24"/>
          <w:szCs w:val="24"/>
        </w:rPr>
        <w:t xml:space="preserve"> atau </w:t>
      </w:r>
      <w:r>
        <w:rPr>
          <w:rFonts w:ascii="Times New Roman" w:eastAsia="Times New Roman" w:hAnsi="Times New Roman" w:cs="Times New Roman"/>
          <w:sz w:val="24"/>
          <w:szCs w:val="24"/>
        </w:rPr>
        <w:t>dianal</w:t>
      </w:r>
      <w:r>
        <w:rPr>
          <w:rFonts w:ascii="Times New Roman" w:eastAsia="Times New Roman" w:hAnsi="Times New Roman" w:cs="Times New Roman"/>
          <w:sz w:val="24"/>
          <w:szCs w:val="24"/>
        </w:rPr>
        <w:t>isis</w:t>
      </w:r>
      <w:r>
        <w:rPr>
          <w:rFonts w:ascii="Times New Roman" w:eastAsia="Times New Roman" w:hAnsi="Times New Roman" w:cs="Times New Roman"/>
          <w:color w:val="000000"/>
          <w:sz w:val="24"/>
          <w:szCs w:val="24"/>
        </w:rPr>
        <w:t xml:space="preserve"> melalui teknik analisis data yang ada. Analisis data yang digunakan peneliti dalam penelitian ini yaitu diperoleh dari kegiatan bimbingan belajar pada anak di Meunasah Desa Baet, Penelitian ini menggunakan teknik analisis data kualitatif model Miles d</w:t>
      </w:r>
      <w:r>
        <w:rPr>
          <w:rFonts w:ascii="Times New Roman" w:eastAsia="Times New Roman" w:hAnsi="Times New Roman" w:cs="Times New Roman"/>
          <w:color w:val="000000"/>
          <w:sz w:val="24"/>
          <w:szCs w:val="24"/>
        </w:rPr>
        <w:t>an Huberman (1984) pada model ini dapat memahami bahwa ada tiga tahap yang dilakukan dalam menganalisis yaitu reduksi data (</w:t>
      </w:r>
      <w:r>
        <w:rPr>
          <w:rFonts w:ascii="Times New Roman" w:eastAsia="Times New Roman" w:hAnsi="Times New Roman" w:cs="Times New Roman"/>
          <w:i/>
          <w:color w:val="000000"/>
          <w:sz w:val="24"/>
          <w:szCs w:val="24"/>
        </w:rPr>
        <w:t>data reduction</w:t>
      </w:r>
      <w:r>
        <w:rPr>
          <w:rFonts w:ascii="Times New Roman" w:eastAsia="Times New Roman" w:hAnsi="Times New Roman" w:cs="Times New Roman"/>
          <w:color w:val="000000"/>
          <w:sz w:val="24"/>
          <w:szCs w:val="24"/>
        </w:rPr>
        <w:t>), penyajian data (</w:t>
      </w:r>
      <w:r>
        <w:rPr>
          <w:rFonts w:ascii="Times New Roman" w:eastAsia="Times New Roman" w:hAnsi="Times New Roman" w:cs="Times New Roman"/>
          <w:i/>
          <w:color w:val="000000"/>
          <w:sz w:val="24"/>
          <w:szCs w:val="24"/>
        </w:rPr>
        <w:t>data display</w:t>
      </w:r>
      <w:r>
        <w:rPr>
          <w:rFonts w:ascii="Times New Roman" w:eastAsia="Times New Roman" w:hAnsi="Times New Roman" w:cs="Times New Roman"/>
          <w:color w:val="000000"/>
          <w:sz w:val="24"/>
          <w:szCs w:val="24"/>
        </w:rPr>
        <w:t>) dan kesimpulan (</w:t>
      </w:r>
      <w:r>
        <w:rPr>
          <w:rFonts w:ascii="Times New Roman" w:eastAsia="Times New Roman" w:hAnsi="Times New Roman" w:cs="Times New Roman"/>
          <w:i/>
          <w:color w:val="000000"/>
          <w:sz w:val="24"/>
          <w:szCs w:val="24"/>
        </w:rPr>
        <w:t>conclusion drawing/verification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
      </w:r>
      <w:r>
        <w:rPr>
          <w:color w:val="000000"/>
          <w:sz w:val="24"/>
          <w:szCs w:val="24"/>
        </w:rPr>
        <w:t xml:space="preserve"> </w:t>
      </w:r>
    </w:p>
    <w:p w14:paraId="00000021" w14:textId="77777777" w:rsidR="00825139" w:rsidRDefault="00825139">
      <w:pPr>
        <w:spacing w:after="0"/>
        <w:jc w:val="both"/>
        <w:rPr>
          <w:sz w:val="24"/>
          <w:szCs w:val="24"/>
        </w:rPr>
      </w:pPr>
    </w:p>
    <w:p w14:paraId="00000022" w14:textId="77777777" w:rsidR="00825139" w:rsidRDefault="000D1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rPr>
      </w:pPr>
      <w:r>
        <w:rPr>
          <w:rFonts w:ascii="Times New Roman" w:eastAsia="Times New Roman" w:hAnsi="Times New Roman" w:cs="Times New Roman"/>
          <w:b/>
          <w:color w:val="000000"/>
          <w:sz w:val="24"/>
          <w:szCs w:val="24"/>
        </w:rPr>
        <w:t>Hasil Penelitian dan Pembahasan</w:t>
      </w:r>
    </w:p>
    <w:p w14:paraId="00000023"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Kegiatan memberikan bimbingan belajar yang dilakukan oleh </w:t>
      </w:r>
      <w:r>
        <w:rPr>
          <w:rFonts w:ascii="Times New Roman" w:eastAsia="Times New Roman" w:hAnsi="Times New Roman" w:cs="Times New Roman"/>
          <w:sz w:val="24"/>
          <w:szCs w:val="24"/>
        </w:rPr>
        <w:t>mahasiswa</w:t>
      </w:r>
      <w:r>
        <w:rPr>
          <w:rFonts w:ascii="Times New Roman" w:eastAsia="Times New Roman" w:hAnsi="Times New Roman" w:cs="Times New Roman"/>
          <w:color w:val="000000"/>
          <w:sz w:val="24"/>
          <w:szCs w:val="24"/>
        </w:rPr>
        <w:t xml:space="preserve"> KPM Mandiri Universitas Islam Negeri Ar-Raniry, Banda Aceh Tahun 2022 dilaksanakan di Desa Baet, Kecamatan Baitussalam, Kabupaten Aceh Besar khususnya di dusun Tgk. Chiek. Kegiatan ini dilaksanakan selama 5 hari dari mulai hari senin-jumat dalam satu ming</w:t>
      </w:r>
      <w:r>
        <w:rPr>
          <w:rFonts w:ascii="Times New Roman" w:eastAsia="Times New Roman" w:hAnsi="Times New Roman" w:cs="Times New Roman"/>
          <w:color w:val="000000"/>
          <w:sz w:val="24"/>
          <w:szCs w:val="24"/>
        </w:rPr>
        <w:t>gu terhitung sejak tanggal 15 Oktober 2022 s/d 24 November 2022. Waktu pelaksanaan kegiatan bimbingan belajar dimulai dari pukul 14.00-17.00 Wib.</w:t>
      </w:r>
    </w:p>
    <w:p w14:paraId="00000024"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Kegiatan bimbingan belajar dilaksanakan di suatu tempat yaitu di Meunasah dusun Tgk. Chiek Desa Baet, Kecamata</w:t>
      </w:r>
      <w:r>
        <w:rPr>
          <w:rFonts w:ascii="Times New Roman" w:eastAsia="Times New Roman" w:hAnsi="Times New Roman" w:cs="Times New Roman"/>
          <w:color w:val="000000"/>
          <w:sz w:val="24"/>
          <w:szCs w:val="24"/>
        </w:rPr>
        <w:t xml:space="preserve">n Baitussalam, Kabupaten Aceh Besar. Meunasah adalah salah satu lembaga adat yang bersyiar agama di provinsi Aceh. Dahulu meunasah sebagai pusat pengendalian tatanan masyarakat kampung </w:t>
      </w:r>
      <w:r>
        <w:rPr>
          <w:rFonts w:ascii="Times New Roman" w:eastAsia="Times New Roman" w:hAnsi="Times New Roman" w:cs="Times New Roman"/>
          <w:sz w:val="24"/>
          <w:szCs w:val="24"/>
        </w:rPr>
        <w:t>memiliki</w:t>
      </w:r>
      <w:r>
        <w:rPr>
          <w:rFonts w:ascii="Times New Roman" w:eastAsia="Times New Roman" w:hAnsi="Times New Roman" w:cs="Times New Roman"/>
          <w:color w:val="000000"/>
          <w:sz w:val="24"/>
          <w:szCs w:val="24"/>
        </w:rPr>
        <w:t xml:space="preserve"> fungsi dan peran, ibarat ibukota kabupaten bagi pemerintah oto</w:t>
      </w:r>
      <w:r>
        <w:rPr>
          <w:rFonts w:ascii="Times New Roman" w:eastAsia="Times New Roman" w:hAnsi="Times New Roman" w:cs="Times New Roman"/>
          <w:color w:val="000000"/>
          <w:sz w:val="24"/>
          <w:szCs w:val="24"/>
        </w:rPr>
        <w:t>nomi, sehingga dimana ada masyarakat aceh, disitu ada meunasah dan sebaliknya dimana ada meunasah disitu ada orang Aceh (Hubungan interaksi emosional budaya).</w:t>
      </w:r>
      <w:r>
        <w:rPr>
          <w:rFonts w:ascii="Times New Roman" w:eastAsia="Times New Roman" w:hAnsi="Times New Roman" w:cs="Times New Roman"/>
          <w:color w:val="000000"/>
          <w:sz w:val="24"/>
          <w:szCs w:val="24"/>
          <w:vertAlign w:val="superscript"/>
        </w:rPr>
        <w:footnoteReference w:id="12"/>
      </w:r>
    </w:p>
    <w:p w14:paraId="00000025"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Materi belajar yang diberikan disesuaikan dengan usia dan kemampuan masing-masing anak mulai da</w:t>
      </w:r>
      <w:r>
        <w:rPr>
          <w:rFonts w:ascii="Times New Roman" w:eastAsia="Times New Roman" w:hAnsi="Times New Roman" w:cs="Times New Roman"/>
          <w:color w:val="000000"/>
          <w:sz w:val="24"/>
          <w:szCs w:val="24"/>
        </w:rPr>
        <w:t>ri kegiatan calistung, menggambar, mewarnai, setoran hafalan, mengaji, belajar bahasa Inggris, membuat kerajinan tangan serta membantu mengerjakan tugas sekolah. Para mahasiswa KPM Mandiri UIN Ar-Raniry membimbing anak dalam mengerjakan tugas-tugas sekolah</w:t>
      </w:r>
      <w:r>
        <w:rPr>
          <w:rFonts w:ascii="Times New Roman" w:eastAsia="Times New Roman" w:hAnsi="Times New Roman" w:cs="Times New Roman"/>
          <w:color w:val="000000"/>
          <w:sz w:val="24"/>
          <w:szCs w:val="24"/>
        </w:rPr>
        <w:t xml:space="preserve"> (PR) dan mengajari anak tentang pengetahuan umum yang belum dipahami saat pembelajaran di sekolah serta memberikan materi tentang keagamaan. </w:t>
      </w:r>
    </w:p>
    <w:p w14:paraId="00000026"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Kegiatan bimbingan belajar ini diawali dengan observasi tempat belajar, meminta izin dengan kepala dusun Tgk. Chik dan melakukan sosialisasi kepada orang tua anak dengan cara mendatangi setiap rumah masing-masing anak dengan persetujuan dari Keuchik/ kepal</w:t>
      </w:r>
      <w:r>
        <w:rPr>
          <w:rFonts w:ascii="Times New Roman" w:eastAsia="Times New Roman" w:hAnsi="Times New Roman" w:cs="Times New Roman"/>
          <w:color w:val="000000"/>
          <w:sz w:val="24"/>
          <w:szCs w:val="24"/>
        </w:rPr>
        <w:t>a Desa Baet. Adapun perlengkapan yang disiapkan selama kegiatan bimbel antara lain perlengkapan seperti buku, penggaris, pulpen, pensil, penghapus serta buku gambar (ATK) dan  konsumsi seperti air mineral dan snack.</w:t>
      </w:r>
    </w:p>
    <w:p w14:paraId="00000027"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Biaya untuk memenuhi perlengkapan terseb</w:t>
      </w:r>
      <w:r>
        <w:rPr>
          <w:rFonts w:ascii="Times New Roman" w:eastAsia="Times New Roman" w:hAnsi="Times New Roman" w:cs="Times New Roman"/>
          <w:color w:val="000000"/>
          <w:sz w:val="24"/>
          <w:szCs w:val="24"/>
        </w:rPr>
        <w:t xml:space="preserve">ut diperoleh dari hasil swadaya mahasiswa pelaksana KPM. Setelah perlengkapan penunjang selesai, langkah selanjutnya adalah mengundang anak-anak untuk datang ke lokasi bimbingan belajar di Meunasah Baet. Bimbingan belajar ini diterapkan secara terbuka dan </w:t>
      </w:r>
      <w:r>
        <w:rPr>
          <w:rFonts w:ascii="Times New Roman" w:eastAsia="Times New Roman" w:hAnsi="Times New Roman" w:cs="Times New Roman"/>
          <w:color w:val="000000"/>
          <w:sz w:val="24"/>
          <w:szCs w:val="24"/>
        </w:rPr>
        <w:t xml:space="preserve"> menyesuaikan kemampuan dari masing-masing anak. Sasaran kegiatan bimbingan belajar ialah semua anak di Desa Baet mulai dari jenjang sekolah PAUD, SD, dan SMP.</w:t>
      </w:r>
    </w:p>
    <w:p w14:paraId="00000028"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dari kegiatan bimbingan belajar berupa tingkat kepuasan orangtua/wali anak terhadap pening</w:t>
      </w:r>
      <w:r>
        <w:rPr>
          <w:rFonts w:ascii="Times New Roman" w:eastAsia="Times New Roman" w:hAnsi="Times New Roman" w:cs="Times New Roman"/>
          <w:color w:val="000000"/>
          <w:sz w:val="24"/>
          <w:szCs w:val="24"/>
        </w:rPr>
        <w:t>katan prestasi akademik anak-anaknya di sekolah setelah mengikuti kegiatan bimbel ini. Namun motivasi orang tua berperan sangat bermanfaat bagi berlangsungnya kegiatan anak-anak.</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Hal ini dikarenakan setelah mengikuti bimbel, anak jadi lebih semangat dala</w:t>
      </w:r>
      <w:r>
        <w:rPr>
          <w:rFonts w:ascii="Times New Roman" w:eastAsia="Times New Roman" w:hAnsi="Times New Roman" w:cs="Times New Roman"/>
          <w:color w:val="000000"/>
          <w:sz w:val="24"/>
          <w:szCs w:val="24"/>
        </w:rPr>
        <w:t>m belajar seperti  mengerjakan tugas-tugas sekolah (PR) dengan baik dikarenakan tidak ada tugas yang terbengkalai sebab ada yang membimbing. Selain itu, pemahaman anak-anak terhadap materi pelajaran di sekolah lebih meningkat dengan adanya pengulangan mate</w:t>
      </w:r>
      <w:r>
        <w:rPr>
          <w:rFonts w:ascii="Times New Roman" w:eastAsia="Times New Roman" w:hAnsi="Times New Roman" w:cs="Times New Roman"/>
          <w:color w:val="000000"/>
          <w:sz w:val="24"/>
          <w:szCs w:val="24"/>
        </w:rPr>
        <w:t xml:space="preserve">ri yang diberikan oleh para tutor (pengajar) bimbel pada sore harinya sepulang sekolah selain itu pengajar juga mengadakan games setiap  satu minggu sekali untuk meningkatkan antusias anak-anak dalam proses </w:t>
      </w:r>
      <w:r>
        <w:rPr>
          <w:rFonts w:ascii="Times New Roman" w:eastAsia="Times New Roman" w:hAnsi="Times New Roman" w:cs="Times New Roman"/>
          <w:sz w:val="24"/>
          <w:szCs w:val="24"/>
        </w:rPr>
        <w:t>belajar</w:t>
      </w:r>
      <w:r>
        <w:rPr>
          <w:rFonts w:ascii="Times New Roman" w:eastAsia="Times New Roman" w:hAnsi="Times New Roman" w:cs="Times New Roman"/>
          <w:color w:val="000000"/>
          <w:sz w:val="24"/>
          <w:szCs w:val="24"/>
        </w:rPr>
        <w:t xml:space="preserve">. </w:t>
      </w:r>
    </w:p>
    <w:p w14:paraId="00000029" w14:textId="4F40766A" w:rsidR="00825139" w:rsidRDefault="00825139">
      <w:pPr>
        <w:pBdr>
          <w:top w:val="nil"/>
          <w:left w:val="nil"/>
          <w:bottom w:val="nil"/>
          <w:right w:val="nil"/>
          <w:between w:val="nil"/>
        </w:pBdr>
        <w:spacing w:after="0" w:line="360" w:lineRule="auto"/>
        <w:jc w:val="both"/>
        <w:rPr>
          <w:color w:val="000000"/>
          <w:sz w:val="24"/>
          <w:szCs w:val="24"/>
        </w:rPr>
      </w:pPr>
    </w:p>
    <w:p w14:paraId="770BA356" w14:textId="77777777" w:rsidR="001F6DAF" w:rsidRDefault="001F6DAF">
      <w:pPr>
        <w:pBdr>
          <w:top w:val="nil"/>
          <w:left w:val="nil"/>
          <w:bottom w:val="nil"/>
          <w:right w:val="nil"/>
          <w:between w:val="nil"/>
        </w:pBdr>
        <w:spacing w:after="0" w:line="360" w:lineRule="auto"/>
        <w:jc w:val="both"/>
        <w:rPr>
          <w:color w:val="000000"/>
          <w:sz w:val="24"/>
          <w:szCs w:val="24"/>
        </w:rPr>
      </w:pPr>
    </w:p>
    <w:p w14:paraId="0000002A" w14:textId="77777777" w:rsidR="00825139" w:rsidRDefault="000D1EFC">
      <w:pPr>
        <w:numPr>
          <w:ilvl w:val="0"/>
          <w:numId w:val="1"/>
        </w:numPr>
        <w:pBdr>
          <w:top w:val="nil"/>
          <w:left w:val="nil"/>
          <w:bottom w:val="nil"/>
          <w:right w:val="nil"/>
          <w:between w:val="nil"/>
        </w:pBdr>
        <w:spacing w:after="0" w:line="360" w:lineRule="auto"/>
        <w:ind w:left="426"/>
        <w:jc w:val="both"/>
        <w:rPr>
          <w:rFonts w:ascii="Times New Roman" w:eastAsia="Times New Roman" w:hAnsi="Times New Roman" w:cs="Times New Roman"/>
        </w:rPr>
      </w:pPr>
      <w:r>
        <w:rPr>
          <w:rFonts w:ascii="Times New Roman" w:eastAsia="Times New Roman" w:hAnsi="Times New Roman" w:cs="Times New Roman"/>
          <w:b/>
          <w:color w:val="000000"/>
          <w:sz w:val="24"/>
          <w:szCs w:val="24"/>
        </w:rPr>
        <w:lastRenderedPageBreak/>
        <w:t>Simpulan</w:t>
      </w:r>
    </w:p>
    <w:p w14:paraId="0000002B"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hasil kegiatan ya</w:t>
      </w:r>
      <w:r>
        <w:rPr>
          <w:rFonts w:ascii="Times New Roman" w:eastAsia="Times New Roman" w:hAnsi="Times New Roman" w:cs="Times New Roman"/>
          <w:color w:val="000000"/>
          <w:sz w:val="24"/>
          <w:szCs w:val="24"/>
        </w:rPr>
        <w:t>ng telah dilaksanakan yaitu bimbingan belajar secara gratis yang dimulai dari tanggal 15 oktober s/d  24 november 2022 di Desa Baet Kecamatan baitussalam Kabupaten aceh besar, dapat diambil kesimpulan bahwa pemahaman anak- anak terhadap materi pelajaran di</w:t>
      </w:r>
      <w:r>
        <w:rPr>
          <w:rFonts w:ascii="Times New Roman" w:eastAsia="Times New Roman" w:hAnsi="Times New Roman" w:cs="Times New Roman"/>
          <w:color w:val="000000"/>
          <w:sz w:val="24"/>
          <w:szCs w:val="24"/>
        </w:rPr>
        <w:t xml:space="preserve"> sekolah lebih meningkat, sehingga prestasi belajar di sekolah juga lebih baik dari sebelumnya, serta anak-anak tersebut lebih rajin dalam mengerjakan tugas-tugas sekolah (PR). Anak-anak lebih bersemangat dalam belajar tentang pengetahuan umum dan pengetah</w:t>
      </w:r>
      <w:r>
        <w:rPr>
          <w:rFonts w:ascii="Times New Roman" w:eastAsia="Times New Roman" w:hAnsi="Times New Roman" w:cs="Times New Roman"/>
          <w:color w:val="000000"/>
          <w:sz w:val="24"/>
          <w:szCs w:val="24"/>
        </w:rPr>
        <w:t xml:space="preserve">uan keagamaan dikarenakan pengajar juga menyelipkan kegiatan games untuk meningkatkan </w:t>
      </w:r>
      <w:r>
        <w:rPr>
          <w:rFonts w:ascii="Times New Roman" w:eastAsia="Times New Roman" w:hAnsi="Times New Roman" w:cs="Times New Roman"/>
          <w:sz w:val="24"/>
          <w:szCs w:val="24"/>
        </w:rPr>
        <w:t>antusiasme</w:t>
      </w:r>
      <w:r>
        <w:rPr>
          <w:rFonts w:ascii="Times New Roman" w:eastAsia="Times New Roman" w:hAnsi="Times New Roman" w:cs="Times New Roman"/>
          <w:color w:val="000000"/>
          <w:sz w:val="24"/>
          <w:szCs w:val="24"/>
        </w:rPr>
        <w:t xml:space="preserve"> anak. Kegiatan mahasiswa-mahasiswi KPM Mandiri UIN Ar-Raniry dapat memberi pembelajaran yang telah didapatkan di kampus kepada anak.</w:t>
      </w:r>
    </w:p>
    <w:p w14:paraId="0000002C" w14:textId="77777777" w:rsidR="00825139" w:rsidRDefault="000D1EF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Dengan adanya bimbingan, p</w:t>
      </w:r>
      <w:r>
        <w:rPr>
          <w:rFonts w:ascii="Times New Roman" w:eastAsia="Times New Roman" w:hAnsi="Times New Roman" w:cs="Times New Roman"/>
          <w:color w:val="000000"/>
          <w:sz w:val="24"/>
          <w:szCs w:val="24"/>
        </w:rPr>
        <w:t>embinaan, perhatian, dan dukungan yang diberikan secara berkesinambungan, Kami yakin kualitas pendidikan masyarakat khususnya anak-anak usia sekolah di Desa Baet dapat meningkat, sehingga dibutuhkan peran serta dari pihak – pihak terkait untuk berperan akt</w:t>
      </w:r>
      <w:r>
        <w:rPr>
          <w:rFonts w:ascii="Times New Roman" w:eastAsia="Times New Roman" w:hAnsi="Times New Roman" w:cs="Times New Roman"/>
          <w:color w:val="000000"/>
          <w:sz w:val="24"/>
          <w:szCs w:val="24"/>
        </w:rPr>
        <w:t>if dalam memotivasi, mengarahkan, serta membimbing mereka demi masa depan yang lebih baik.</w:t>
      </w:r>
    </w:p>
    <w:p w14:paraId="0000002D" w14:textId="77777777" w:rsidR="00825139" w:rsidRDefault="00825139">
      <w:pPr>
        <w:spacing w:after="0" w:line="360" w:lineRule="auto"/>
        <w:jc w:val="both"/>
        <w:rPr>
          <w:sz w:val="24"/>
          <w:szCs w:val="24"/>
        </w:rPr>
      </w:pPr>
    </w:p>
    <w:p w14:paraId="0000002E" w14:textId="77777777" w:rsidR="00825139" w:rsidRDefault="000D1EFC">
      <w:pPr>
        <w:pBdr>
          <w:top w:val="nil"/>
          <w:left w:val="nil"/>
          <w:bottom w:val="nil"/>
          <w:right w:val="nil"/>
          <w:between w:val="nil"/>
        </w:pBdr>
        <w:spacing w:line="240" w:lineRule="auto"/>
        <w:ind w:left="720" w:hanging="720"/>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DAFTAR PUSTAKA</w:t>
      </w:r>
    </w:p>
    <w:p w14:paraId="0000002F" w14:textId="77777777" w:rsidR="00825139" w:rsidRDefault="00825139">
      <w:pPr>
        <w:spacing w:line="240" w:lineRule="auto"/>
        <w:ind w:left="720" w:hanging="720"/>
        <w:jc w:val="both"/>
        <w:rPr>
          <w:sz w:val="24"/>
          <w:szCs w:val="24"/>
        </w:rPr>
      </w:pPr>
    </w:p>
    <w:p w14:paraId="4378E892"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Agus, Santoso, dan Yunni Rusmawati, “Pendampingan Belajar Siswa di Rumah Melalui Kegiatan Bimbingan Belajar di Desa Guci Karanggeneng Lamongan”. </w:t>
      </w:r>
      <w:r>
        <w:rPr>
          <w:rFonts w:ascii="Times New Roman" w:eastAsia="Times New Roman" w:hAnsi="Times New Roman" w:cs="Times New Roman"/>
          <w:i/>
          <w:sz w:val="24"/>
          <w:szCs w:val="24"/>
        </w:rPr>
        <w:t>Jurnal  Abdimas Berdaya</w:t>
      </w:r>
      <w:r>
        <w:rPr>
          <w:rFonts w:ascii="Times New Roman" w:eastAsia="Times New Roman" w:hAnsi="Times New Roman" w:cs="Times New Roman"/>
          <w:sz w:val="24"/>
          <w:szCs w:val="24"/>
        </w:rPr>
        <w:t>. Vol. 2. No. 2. 2019.</w:t>
      </w:r>
    </w:p>
    <w:p w14:paraId="66C382B2"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Agusnawar. </w:t>
      </w:r>
      <w:r>
        <w:rPr>
          <w:rFonts w:ascii="Times New Roman" w:eastAsia="Times New Roman" w:hAnsi="Times New Roman" w:cs="Times New Roman"/>
          <w:i/>
          <w:sz w:val="24"/>
          <w:szCs w:val="24"/>
        </w:rPr>
        <w:t>Wawancara bersama kepala desa Baet</w:t>
      </w:r>
      <w:r>
        <w:rPr>
          <w:rFonts w:ascii="Times New Roman" w:eastAsia="Times New Roman" w:hAnsi="Times New Roman" w:cs="Times New Roman"/>
          <w:sz w:val="24"/>
          <w:szCs w:val="24"/>
        </w:rPr>
        <w:t>. Kecamatan Baitussa</w:t>
      </w:r>
      <w:r>
        <w:rPr>
          <w:rFonts w:ascii="Times New Roman" w:eastAsia="Times New Roman" w:hAnsi="Times New Roman" w:cs="Times New Roman"/>
          <w:sz w:val="24"/>
          <w:szCs w:val="24"/>
        </w:rPr>
        <w:t>lam. Aceh Besar. 2022.</w:t>
      </w:r>
    </w:p>
    <w:p w14:paraId="7EB51921"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Darmawan, Sri. Eksistensi Meunasah dalam Penyelesaian Konflik (Di Kecamatan Baitussalam Kabupaten Aceh Besar). </w:t>
      </w:r>
      <w:r>
        <w:rPr>
          <w:rFonts w:ascii="Times New Roman" w:eastAsia="Times New Roman" w:hAnsi="Times New Roman" w:cs="Times New Roman"/>
          <w:i/>
          <w:sz w:val="24"/>
          <w:szCs w:val="24"/>
        </w:rPr>
        <w:t xml:space="preserve">Skripsi. </w:t>
      </w:r>
      <w:r>
        <w:rPr>
          <w:rFonts w:ascii="Times New Roman" w:eastAsia="Times New Roman" w:hAnsi="Times New Roman" w:cs="Times New Roman"/>
          <w:sz w:val="24"/>
          <w:szCs w:val="24"/>
        </w:rPr>
        <w:t>2018.</w:t>
      </w:r>
    </w:p>
    <w:p w14:paraId="7C525224"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 Syahputra, “Pengaruh Kemandirian Belajar dan Bimbingan Belajar Terhadap Kemampuan Memahami Jurnal Pen</w:t>
      </w:r>
      <w:r>
        <w:rPr>
          <w:rFonts w:ascii="Times New Roman" w:eastAsia="Times New Roman" w:hAnsi="Times New Roman" w:cs="Times New Roman"/>
          <w:sz w:val="24"/>
          <w:szCs w:val="24"/>
        </w:rPr>
        <w:t xml:space="preserve">yesuaian pada Siswa SMA Melati Perbaungan. </w:t>
      </w:r>
      <w:r>
        <w:rPr>
          <w:rFonts w:ascii="Times New Roman" w:eastAsia="Times New Roman" w:hAnsi="Times New Roman" w:cs="Times New Roman"/>
          <w:i/>
          <w:sz w:val="24"/>
          <w:szCs w:val="24"/>
        </w:rPr>
        <w:t>Jurnal At-Tawassuth”</w:t>
      </w:r>
      <w:r>
        <w:rPr>
          <w:rFonts w:ascii="Times New Roman" w:eastAsia="Times New Roman" w:hAnsi="Times New Roman" w:cs="Times New Roman"/>
          <w:sz w:val="24"/>
          <w:szCs w:val="24"/>
        </w:rPr>
        <w:t>. Vol. II. No. 2.</w:t>
      </w:r>
      <w:r w:rsidR="001F6DA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2018.</w:t>
      </w:r>
    </w:p>
    <w:p w14:paraId="0AAB9EC3"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Galang Surya, Gumilang, “Metode Penelitian Kualitatif dalam Bidang Bimbingan dan Konseling”. </w:t>
      </w:r>
      <w:r>
        <w:rPr>
          <w:rFonts w:ascii="Times New Roman" w:eastAsia="Times New Roman" w:hAnsi="Times New Roman" w:cs="Times New Roman"/>
          <w:i/>
          <w:sz w:val="24"/>
          <w:szCs w:val="24"/>
        </w:rPr>
        <w:t>Jurnal Fokus Konseling</w:t>
      </w:r>
      <w:r>
        <w:rPr>
          <w:rFonts w:ascii="Times New Roman" w:eastAsia="Times New Roman" w:hAnsi="Times New Roman" w:cs="Times New Roman"/>
          <w:sz w:val="24"/>
          <w:szCs w:val="24"/>
        </w:rPr>
        <w:t>. Vol. 2. No. 2. 2018.</w:t>
      </w:r>
    </w:p>
    <w:p w14:paraId="6FAA6318"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Josyiana, Kiki. Penerapan Metode</w:t>
      </w:r>
      <w:r>
        <w:rPr>
          <w:rFonts w:ascii="Times New Roman" w:eastAsia="Times New Roman" w:hAnsi="Times New Roman" w:cs="Times New Roman"/>
          <w:sz w:val="24"/>
          <w:szCs w:val="24"/>
        </w:rPr>
        <w:t xml:space="preserve"> Pembelajaran Observasi Lapangan (Outdoor Study) Pada Mata Kuliah Manajemen Operasional (Survey pada Mahasiswa Jurusan Manajemen Semester III Sekolah Tinggi Ilmu Ekonomi Persada Bunda”. </w:t>
      </w:r>
      <w:r>
        <w:rPr>
          <w:rFonts w:ascii="Times New Roman" w:eastAsia="Times New Roman" w:hAnsi="Times New Roman" w:cs="Times New Roman"/>
          <w:i/>
          <w:sz w:val="24"/>
          <w:szCs w:val="24"/>
        </w:rPr>
        <w:t>Jurnal Pendidikan Ekonomi Akuntansi FKIP UIR</w:t>
      </w:r>
      <w:r>
        <w:rPr>
          <w:rFonts w:ascii="Times New Roman" w:eastAsia="Times New Roman" w:hAnsi="Times New Roman" w:cs="Times New Roman"/>
          <w:sz w:val="24"/>
          <w:szCs w:val="24"/>
        </w:rPr>
        <w:t>. Vol. 6. No. 2. 2018.</w:t>
      </w:r>
    </w:p>
    <w:p w14:paraId="40C561C0"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Naj</w:t>
      </w:r>
      <w:r>
        <w:rPr>
          <w:rFonts w:ascii="Times New Roman" w:eastAsia="Times New Roman" w:hAnsi="Times New Roman" w:cs="Times New Roman"/>
          <w:sz w:val="24"/>
          <w:szCs w:val="24"/>
        </w:rPr>
        <w:t xml:space="preserve">ila Indah, Nurani, “Analisis Proses Pembelajaran Matematika Berbasis Daring Menggunakan Aplikasi Google Classroom Pada Masa Pandemi Covid-19”. </w:t>
      </w:r>
      <w:r>
        <w:rPr>
          <w:rFonts w:ascii="Times New Roman" w:eastAsia="Times New Roman" w:hAnsi="Times New Roman" w:cs="Times New Roman"/>
          <w:i/>
          <w:sz w:val="24"/>
          <w:szCs w:val="24"/>
        </w:rPr>
        <w:t>Jurnal PGSD</w:t>
      </w:r>
      <w:r>
        <w:rPr>
          <w:rFonts w:ascii="Times New Roman" w:eastAsia="Times New Roman" w:hAnsi="Times New Roman" w:cs="Times New Roman"/>
          <w:sz w:val="24"/>
          <w:szCs w:val="24"/>
        </w:rPr>
        <w:t>. Vol. 6. No. 1. 2020</w:t>
      </w:r>
    </w:p>
    <w:p w14:paraId="5B5BE7DE"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Saniman Andi, Kafri, “Perkembangan Bentuk Kerajinan Rencong di Desa Baet Kecamat</w:t>
      </w:r>
      <w:r>
        <w:rPr>
          <w:rFonts w:ascii="Times New Roman" w:eastAsia="Times New Roman" w:hAnsi="Times New Roman" w:cs="Times New Roman"/>
          <w:sz w:val="24"/>
          <w:szCs w:val="24"/>
        </w:rPr>
        <w:t xml:space="preserve">an Baitussalam Kabupaten Aceh Besar”. </w:t>
      </w:r>
      <w:r>
        <w:rPr>
          <w:rFonts w:ascii="Times New Roman" w:eastAsia="Times New Roman" w:hAnsi="Times New Roman" w:cs="Times New Roman"/>
          <w:i/>
          <w:sz w:val="24"/>
          <w:szCs w:val="24"/>
        </w:rPr>
        <w:t>Jurnal Seni Rupa</w:t>
      </w:r>
      <w:r>
        <w:rPr>
          <w:rFonts w:ascii="Times New Roman" w:eastAsia="Times New Roman" w:hAnsi="Times New Roman" w:cs="Times New Roman"/>
          <w:sz w:val="24"/>
          <w:szCs w:val="24"/>
        </w:rPr>
        <w:t>. Vol. 5. No. 2. 2020.</w:t>
      </w:r>
    </w:p>
    <w:p w14:paraId="55AB06AF"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Saputra, Akmal. Motivasi Orang Tua Memilih Dayah sebagai Sarana Pendidikan Anak di Gampong Sigapang, Aceh Besar. </w:t>
      </w:r>
      <w:r>
        <w:rPr>
          <w:rFonts w:ascii="Times New Roman" w:eastAsia="Times New Roman" w:hAnsi="Times New Roman" w:cs="Times New Roman"/>
          <w:i/>
          <w:sz w:val="24"/>
          <w:szCs w:val="24"/>
        </w:rPr>
        <w:t xml:space="preserve">Skripsi. </w:t>
      </w:r>
      <w:r>
        <w:rPr>
          <w:rFonts w:ascii="Times New Roman" w:eastAsia="Times New Roman" w:hAnsi="Times New Roman" w:cs="Times New Roman"/>
          <w:sz w:val="24"/>
          <w:szCs w:val="24"/>
        </w:rPr>
        <w:t>2018.</w:t>
      </w:r>
    </w:p>
    <w:p w14:paraId="2662E1C7"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Shobari, Muhammad dan Ahmad Halid. Pengaruh Bimbing</w:t>
      </w:r>
      <w:r>
        <w:rPr>
          <w:rFonts w:ascii="Times New Roman" w:eastAsia="Times New Roman" w:hAnsi="Times New Roman" w:cs="Times New Roman"/>
          <w:sz w:val="24"/>
          <w:szCs w:val="24"/>
        </w:rPr>
        <w:t>an Belajar (BIMBEL) di</w:t>
      </w:r>
      <w:r w:rsidR="001F6DA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Luar Sekolah Terhadap Hasil Kegiatan Pembelajaran di Kelas III MI Salafiyah Riyadlatul Uqul Jatimulyo Kecamatan Jenggawah Kabupaten Jember. </w:t>
      </w:r>
      <w:r>
        <w:rPr>
          <w:rFonts w:ascii="Times New Roman" w:eastAsia="Times New Roman" w:hAnsi="Times New Roman" w:cs="Times New Roman"/>
          <w:i/>
          <w:sz w:val="24"/>
          <w:szCs w:val="24"/>
        </w:rPr>
        <w:t>Jurnal Pendidikan Dan Pembelajaran Dasar</w:t>
      </w:r>
      <w:r>
        <w:rPr>
          <w:rFonts w:ascii="Times New Roman" w:eastAsia="Times New Roman" w:hAnsi="Times New Roman" w:cs="Times New Roman"/>
          <w:sz w:val="24"/>
          <w:szCs w:val="24"/>
        </w:rPr>
        <w:t>. Vol. 6. No. 2. 2021.</w:t>
      </w:r>
    </w:p>
    <w:p w14:paraId="322DDEDF"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Soegijono, “Wawancara Sebagai S</w:t>
      </w:r>
      <w:r>
        <w:rPr>
          <w:rFonts w:ascii="Times New Roman" w:eastAsia="Times New Roman" w:hAnsi="Times New Roman" w:cs="Times New Roman"/>
          <w:sz w:val="24"/>
          <w:szCs w:val="24"/>
        </w:rPr>
        <w:t xml:space="preserve">alah Satu Metode Pengumpulan Data. </w:t>
      </w:r>
      <w:r>
        <w:rPr>
          <w:rFonts w:ascii="Times New Roman" w:eastAsia="Times New Roman" w:hAnsi="Times New Roman" w:cs="Times New Roman"/>
          <w:i/>
          <w:sz w:val="24"/>
          <w:szCs w:val="24"/>
        </w:rPr>
        <w:t>Jurnal Media dan Pengembangan Kesehatan”</w:t>
      </w:r>
      <w:r>
        <w:rPr>
          <w:rFonts w:ascii="Times New Roman" w:eastAsia="Times New Roman" w:hAnsi="Times New Roman" w:cs="Times New Roman"/>
          <w:sz w:val="24"/>
          <w:szCs w:val="24"/>
        </w:rPr>
        <w:t>, Vol. 3. No. 1.2018.</w:t>
      </w:r>
    </w:p>
    <w:p w14:paraId="123B7C8C" w14:textId="77777777" w:rsidR="001F6DAF"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Widad, H. M. Z. W., dkk. Bimbingan Belajar Dalam Meningkatkan Minat Belajar Siswa Sekolah Dasar di Desa Batukuwung. </w:t>
      </w:r>
      <w:r>
        <w:rPr>
          <w:rFonts w:ascii="Times New Roman" w:eastAsia="Times New Roman" w:hAnsi="Times New Roman" w:cs="Times New Roman"/>
          <w:i/>
          <w:sz w:val="24"/>
          <w:szCs w:val="24"/>
          <w:highlight w:val="white"/>
        </w:rPr>
        <w:t xml:space="preserve">Bantenese: Jurnal Pengabdian Masyarakat. </w:t>
      </w:r>
      <w:r>
        <w:rPr>
          <w:rFonts w:ascii="Times New Roman" w:eastAsia="Times New Roman" w:hAnsi="Times New Roman" w:cs="Times New Roman"/>
          <w:sz w:val="24"/>
          <w:szCs w:val="24"/>
          <w:highlight w:val="white"/>
        </w:rPr>
        <w:t>Vol. 4. No. 1.2022.</w:t>
      </w:r>
    </w:p>
    <w:p w14:paraId="0000003C" w14:textId="3ADB82F3" w:rsidR="00825139" w:rsidRDefault="000D1EFC" w:rsidP="001F6DA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Wijaya, Hengki. </w:t>
      </w:r>
      <w:r>
        <w:rPr>
          <w:rFonts w:ascii="Times New Roman" w:eastAsia="Times New Roman" w:hAnsi="Times New Roman" w:cs="Times New Roman"/>
          <w:i/>
          <w:sz w:val="24"/>
          <w:szCs w:val="24"/>
        </w:rPr>
        <w:t>Analisis Data Kualitatif Model Spradley (Etnografi)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Sekolah Tinggi Theologia Jaffray. </w:t>
      </w:r>
      <w:r>
        <w:rPr>
          <w:rFonts w:ascii="Times New Roman" w:eastAsia="Times New Roman" w:hAnsi="Times New Roman" w:cs="Times New Roman"/>
          <w:sz w:val="24"/>
          <w:szCs w:val="24"/>
        </w:rPr>
        <w:t>2018.</w:t>
      </w:r>
    </w:p>
    <w:p w14:paraId="0000003D" w14:textId="77777777" w:rsidR="00825139" w:rsidRDefault="00825139">
      <w:pPr>
        <w:pBdr>
          <w:top w:val="nil"/>
          <w:left w:val="nil"/>
          <w:bottom w:val="nil"/>
          <w:right w:val="nil"/>
          <w:between w:val="nil"/>
        </w:pBdr>
        <w:ind w:left="720" w:hanging="720"/>
        <w:jc w:val="both"/>
        <w:rPr>
          <w:rFonts w:ascii="Times New Roman" w:eastAsia="Times New Roman" w:hAnsi="Times New Roman" w:cs="Times New Roman"/>
          <w:color w:val="FF0000"/>
          <w:sz w:val="24"/>
          <w:szCs w:val="24"/>
        </w:rPr>
      </w:pPr>
    </w:p>
    <w:p w14:paraId="0000003E" w14:textId="77777777" w:rsidR="00825139" w:rsidRDefault="00825139"/>
    <w:sectPr w:rsidR="00825139">
      <w:headerReference w:type="even" r:id="rId9"/>
      <w:headerReference w:type="default" r:id="rId10"/>
      <w:footerReference w:type="even" r:id="rId11"/>
      <w:footerReference w:type="default" r:id="rId12"/>
      <w:footerReference w:type="first" r:id="rId13"/>
      <w:pgSz w:w="11907" w:h="16839"/>
      <w:pgMar w:top="1560" w:right="1440" w:bottom="1531" w:left="1440" w:header="709" w:footer="265" w:gutter="0"/>
      <w:pgNumType w:start="9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D7C06" w14:textId="77777777" w:rsidR="000D1EFC" w:rsidRDefault="000D1EFC">
      <w:pPr>
        <w:spacing w:after="0" w:line="240" w:lineRule="auto"/>
      </w:pPr>
      <w:r>
        <w:separator/>
      </w:r>
    </w:p>
  </w:endnote>
  <w:endnote w:type="continuationSeparator" w:id="0">
    <w:p w14:paraId="062DA42E" w14:textId="77777777" w:rsidR="000D1EFC" w:rsidRDefault="000D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w:altName w:val="Calibri"/>
    <w:charset w:val="00"/>
    <w:family w:val="auto"/>
    <w:pitch w:val="default"/>
  </w:font>
  <w:font w:name="ScalaSans">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eading=h.gjdgxs" w:colFirst="0" w:colLast="0"/>
  <w:bookmarkEnd w:id="0"/>
  <w:p w14:paraId="00000051" w14:textId="7EF27799" w:rsidR="00825139" w:rsidRDefault="000D1EFC">
    <w:pPr>
      <w:pBdr>
        <w:top w:val="nil"/>
        <w:left w:val="nil"/>
        <w:bottom w:val="nil"/>
        <w:right w:val="nil"/>
        <w:between w:val="nil"/>
      </w:pBdr>
      <w:tabs>
        <w:tab w:val="center" w:pos="4513"/>
        <w:tab w:val="right" w:pos="9026"/>
      </w:tabs>
      <w:rPr>
        <w:rFonts w:ascii="ScalaSans" w:eastAsia="ScalaSans" w:hAnsi="ScalaSans" w:cs="ScalaSans"/>
        <w:i/>
        <w:color w:val="000000"/>
      </w:rPr>
    </w:pPr>
    <w:r>
      <w:rPr>
        <w:rFonts w:ascii="ScalaSans" w:eastAsia="ScalaSans" w:hAnsi="ScalaSans" w:cs="ScalaSans"/>
        <w:i/>
        <w:color w:val="000000"/>
      </w:rPr>
      <w:fldChar w:fldCharType="begin"/>
    </w:r>
    <w:r>
      <w:rPr>
        <w:rFonts w:ascii="ScalaSans" w:eastAsia="ScalaSans" w:hAnsi="ScalaSans" w:cs="ScalaSans"/>
        <w:i/>
        <w:color w:val="000000"/>
      </w:rPr>
      <w:instrText>PAGE</w:instrText>
    </w:r>
    <w:r w:rsidR="001F6DAF">
      <w:rPr>
        <w:rFonts w:ascii="ScalaSans" w:eastAsia="ScalaSans" w:hAnsi="ScalaSans" w:cs="ScalaSans"/>
        <w:i/>
        <w:color w:val="000000"/>
      </w:rPr>
      <w:fldChar w:fldCharType="separate"/>
    </w:r>
    <w:r w:rsidR="001F6DAF">
      <w:rPr>
        <w:rFonts w:ascii="ScalaSans" w:eastAsia="ScalaSans" w:hAnsi="ScalaSans" w:cs="ScalaSans"/>
        <w:i/>
        <w:noProof/>
        <w:color w:val="000000"/>
      </w:rPr>
      <w:t>98</w:t>
    </w:r>
    <w:r>
      <w:rPr>
        <w:rFonts w:ascii="ScalaSans" w:eastAsia="ScalaSans" w:hAnsi="ScalaSans" w:cs="ScalaSans"/>
        <w:i/>
        <w:color w:val="000000"/>
      </w:rPr>
      <w:fldChar w:fldCharType="end"/>
    </w:r>
    <w:r>
      <w:rPr>
        <w:rFonts w:ascii="ScalaSans" w:eastAsia="ScalaSans" w:hAnsi="ScalaSans" w:cs="ScalaSans"/>
        <w:i/>
        <w:color w:val="000000"/>
      </w:rPr>
      <w:t xml:space="preserve">    </w:t>
    </w:r>
    <w:r>
      <w:rPr>
        <w:rFonts w:ascii="ScalaSans" w:eastAsia="ScalaSans" w:hAnsi="ScalaSans" w:cs="ScalaSans"/>
        <w:color w:val="000000"/>
        <w:sz w:val="20"/>
        <w:szCs w:val="20"/>
      </w:rPr>
      <w:t xml:space="preserve">|   </w:t>
    </w:r>
    <w:r>
      <w:rPr>
        <w:rFonts w:ascii="ScalaSans" w:eastAsia="ScalaSans" w:hAnsi="ScalaSans" w:cs="ScalaSans"/>
        <w:i/>
        <w:color w:val="000000"/>
        <w:sz w:val="20"/>
        <w:szCs w:val="20"/>
      </w:rPr>
      <w:t xml:space="preserve"> </w:t>
    </w:r>
    <w:r>
      <w:rPr>
        <w:rFonts w:ascii="Scala" w:eastAsia="Scala" w:hAnsi="Scala" w:cs="Scala"/>
        <w:color w:val="000000"/>
        <w:sz w:val="20"/>
        <w:szCs w:val="20"/>
      </w:rPr>
      <w:t>Jurnal Riset dan Pengabdian Masyarakat</w:t>
    </w:r>
    <w:r>
      <w:rPr>
        <w:rFonts w:ascii="ScalaSans" w:eastAsia="ScalaSans" w:hAnsi="ScalaSans" w:cs="ScalaSans"/>
        <w:i/>
        <w:color w:val="000000"/>
        <w:sz w:val="20"/>
        <w:szCs w:val="20"/>
      </w:rPr>
      <w:t xml:space="preserve"> Vol. </w:t>
    </w:r>
    <w:r>
      <w:rPr>
        <w:rFonts w:ascii="ScalaSans" w:eastAsia="ScalaSans" w:hAnsi="ScalaSans" w:cs="ScalaSans"/>
        <w:i/>
        <w:sz w:val="20"/>
        <w:szCs w:val="20"/>
      </w:rPr>
      <w:t>3</w:t>
    </w:r>
    <w:r>
      <w:rPr>
        <w:rFonts w:ascii="ScalaSans" w:eastAsia="ScalaSans" w:hAnsi="ScalaSans" w:cs="ScalaSans"/>
        <w:i/>
        <w:color w:val="000000"/>
        <w:sz w:val="20"/>
        <w:szCs w:val="20"/>
      </w:rPr>
      <w:t>, No.</w:t>
    </w:r>
    <w:r>
      <w:rPr>
        <w:rFonts w:ascii="ScalaSans" w:eastAsia="ScalaSans" w:hAnsi="ScalaSans" w:cs="ScalaSans"/>
        <w:i/>
        <w:sz w:val="20"/>
        <w:szCs w:val="20"/>
      </w:rPr>
      <w:t>1</w:t>
    </w:r>
    <w:r>
      <w:rPr>
        <w:rFonts w:ascii="ScalaSans" w:eastAsia="ScalaSans" w:hAnsi="ScalaSans" w:cs="ScalaSans"/>
        <w:i/>
        <w:color w:val="000000"/>
        <w:sz w:val="20"/>
        <w:szCs w:val="20"/>
      </w:rPr>
      <w:t>, 202</w:t>
    </w:r>
    <w:r>
      <w:rPr>
        <w:rFonts w:ascii="ScalaSans" w:eastAsia="ScalaSans" w:hAnsi="ScalaSans" w:cs="ScalaSans"/>
        <w:i/>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0" w14:textId="4E6F02D5" w:rsidR="00825139" w:rsidRDefault="000D1EFC">
    <w:pPr>
      <w:pBdr>
        <w:top w:val="nil"/>
        <w:left w:val="nil"/>
        <w:bottom w:val="nil"/>
        <w:right w:val="nil"/>
        <w:between w:val="nil"/>
      </w:pBdr>
      <w:tabs>
        <w:tab w:val="center" w:pos="4513"/>
        <w:tab w:val="right" w:pos="9026"/>
        <w:tab w:val="center" w:pos="3402"/>
        <w:tab w:val="right" w:pos="8460"/>
      </w:tabs>
      <w:jc w:val="right"/>
      <w:rPr>
        <w:rFonts w:ascii="ScalaSans" w:eastAsia="ScalaSans" w:hAnsi="ScalaSans" w:cs="ScalaSans"/>
        <w:i/>
        <w:color w:val="000000"/>
      </w:rPr>
    </w:pPr>
    <w:r>
      <w:rPr>
        <w:rFonts w:ascii="Scala" w:eastAsia="Scala" w:hAnsi="Scala" w:cs="Scala"/>
        <w:color w:val="000000"/>
        <w:sz w:val="20"/>
        <w:szCs w:val="20"/>
      </w:rPr>
      <w:t xml:space="preserve">Jurnal Riset dan Pengabdian Masyarakat </w:t>
    </w:r>
    <w:r>
      <w:rPr>
        <w:rFonts w:ascii="ScalaSans" w:eastAsia="ScalaSans" w:hAnsi="ScalaSans" w:cs="ScalaSans"/>
        <w:i/>
        <w:color w:val="000000"/>
        <w:sz w:val="20"/>
        <w:szCs w:val="20"/>
      </w:rPr>
      <w:t xml:space="preserve">Vol. </w:t>
    </w:r>
    <w:r>
      <w:rPr>
        <w:rFonts w:ascii="ScalaSans" w:eastAsia="ScalaSans" w:hAnsi="ScalaSans" w:cs="ScalaSans"/>
        <w:i/>
        <w:sz w:val="20"/>
        <w:szCs w:val="20"/>
      </w:rPr>
      <w:t>3</w:t>
    </w:r>
    <w:r>
      <w:rPr>
        <w:rFonts w:ascii="ScalaSans" w:eastAsia="ScalaSans" w:hAnsi="ScalaSans" w:cs="ScalaSans"/>
        <w:i/>
        <w:color w:val="000000"/>
        <w:sz w:val="20"/>
        <w:szCs w:val="20"/>
      </w:rPr>
      <w:t>, No.</w:t>
    </w:r>
    <w:r>
      <w:rPr>
        <w:rFonts w:ascii="ScalaSans" w:eastAsia="ScalaSans" w:hAnsi="ScalaSans" w:cs="ScalaSans"/>
        <w:i/>
        <w:sz w:val="20"/>
        <w:szCs w:val="20"/>
      </w:rPr>
      <w:t>1</w:t>
    </w:r>
    <w:r>
      <w:rPr>
        <w:rFonts w:ascii="ScalaSans" w:eastAsia="ScalaSans" w:hAnsi="ScalaSans" w:cs="ScalaSans"/>
        <w:i/>
        <w:color w:val="000000"/>
        <w:sz w:val="20"/>
        <w:szCs w:val="20"/>
      </w:rPr>
      <w:t>, 202</w:t>
    </w:r>
    <w:r>
      <w:rPr>
        <w:rFonts w:ascii="ScalaSans" w:eastAsia="ScalaSans" w:hAnsi="ScalaSans" w:cs="ScalaSans"/>
        <w:i/>
        <w:sz w:val="20"/>
        <w:szCs w:val="20"/>
      </w:rPr>
      <w:t>3</w:t>
    </w:r>
    <w:r>
      <w:rPr>
        <w:rFonts w:ascii="ScalaSans" w:eastAsia="ScalaSans" w:hAnsi="ScalaSans" w:cs="ScalaSans"/>
        <w:i/>
        <w:color w:val="000000"/>
        <w:sz w:val="20"/>
        <w:szCs w:val="20"/>
      </w:rPr>
      <w:t xml:space="preserve">  </w:t>
    </w:r>
    <w:r>
      <w:rPr>
        <w:rFonts w:ascii="ScalaSans" w:eastAsia="ScalaSans" w:hAnsi="ScalaSans" w:cs="ScalaSans"/>
        <w:color w:val="000000"/>
        <w:sz w:val="20"/>
        <w:szCs w:val="20"/>
      </w:rPr>
      <w:t xml:space="preserve">|   </w:t>
    </w:r>
    <w:r>
      <w:rPr>
        <w:rFonts w:ascii="ScalaSans" w:eastAsia="ScalaSans" w:hAnsi="ScalaSans" w:cs="ScalaSans"/>
        <w:color w:val="000000"/>
      </w:rPr>
      <w:fldChar w:fldCharType="begin"/>
    </w:r>
    <w:r>
      <w:rPr>
        <w:rFonts w:ascii="ScalaSans" w:eastAsia="ScalaSans" w:hAnsi="ScalaSans" w:cs="ScalaSans"/>
        <w:color w:val="000000"/>
      </w:rPr>
      <w:instrText>PAGE</w:instrText>
    </w:r>
    <w:r w:rsidR="001F6DAF">
      <w:rPr>
        <w:rFonts w:ascii="ScalaSans" w:eastAsia="ScalaSans" w:hAnsi="ScalaSans" w:cs="ScalaSans"/>
        <w:color w:val="000000"/>
      </w:rPr>
      <w:fldChar w:fldCharType="separate"/>
    </w:r>
    <w:r w:rsidR="001F6DAF">
      <w:rPr>
        <w:rFonts w:ascii="ScalaSans" w:eastAsia="ScalaSans" w:hAnsi="ScalaSans" w:cs="ScalaSans"/>
        <w:noProof/>
        <w:color w:val="000000"/>
      </w:rPr>
      <w:t>97</w:t>
    </w:r>
    <w:r>
      <w:rPr>
        <w:rFonts w:ascii="ScalaSans" w:eastAsia="ScalaSans" w:hAnsi="ScalaSans" w:cs="ScalaSan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2" w14:textId="77777777" w:rsidR="00825139" w:rsidRDefault="0082513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3987B" w14:textId="77777777" w:rsidR="000D1EFC" w:rsidRDefault="000D1EFC">
      <w:pPr>
        <w:spacing w:after="0" w:line="240" w:lineRule="auto"/>
      </w:pPr>
      <w:r>
        <w:separator/>
      </w:r>
    </w:p>
  </w:footnote>
  <w:footnote w:type="continuationSeparator" w:id="0">
    <w:p w14:paraId="26CEF358" w14:textId="77777777" w:rsidR="000D1EFC" w:rsidRDefault="000D1EFC">
      <w:pPr>
        <w:spacing w:after="0" w:line="240" w:lineRule="auto"/>
      </w:pPr>
      <w:r>
        <w:continuationSeparator/>
      </w:r>
    </w:p>
  </w:footnote>
  <w:footnote w:id="1">
    <w:p w14:paraId="0000003F"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Saniman Andi </w:t>
      </w:r>
      <w:r>
        <w:rPr>
          <w:rFonts w:ascii="Times New Roman" w:eastAsia="Times New Roman" w:hAnsi="Times New Roman" w:cs="Times New Roman"/>
          <w:sz w:val="20"/>
          <w:szCs w:val="20"/>
        </w:rPr>
        <w:t>Kadri</w:t>
      </w:r>
      <w:r>
        <w:rPr>
          <w:rFonts w:ascii="Times New Roman" w:eastAsia="Times New Roman" w:hAnsi="Times New Roman" w:cs="Times New Roman"/>
          <w:color w:val="000000"/>
          <w:sz w:val="20"/>
          <w:szCs w:val="20"/>
        </w:rPr>
        <w:t xml:space="preserve">, dkk “Perkembangan Bentuk Kerajinan Rencong di Desa Baet Kecamatan Baitussalam Kabupaten Aceh Besar”, </w:t>
      </w:r>
      <w:r>
        <w:rPr>
          <w:rFonts w:ascii="Times New Roman" w:eastAsia="Times New Roman" w:hAnsi="Times New Roman" w:cs="Times New Roman"/>
          <w:i/>
          <w:color w:val="000000"/>
          <w:sz w:val="20"/>
          <w:szCs w:val="20"/>
        </w:rPr>
        <w:t>Jurnal Seni Rupa</w:t>
      </w:r>
      <w:r>
        <w:rPr>
          <w:rFonts w:ascii="Times New Roman" w:eastAsia="Times New Roman" w:hAnsi="Times New Roman" w:cs="Times New Roman"/>
          <w:color w:val="000000"/>
          <w:sz w:val="20"/>
          <w:szCs w:val="20"/>
        </w:rPr>
        <w:t>, Vol. 5, No. 2, 2020, hlm. 329.</w:t>
      </w:r>
    </w:p>
  </w:footnote>
  <w:footnote w:id="2">
    <w:p w14:paraId="00000040"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Agus Mawar</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Wawancara bersama kepala desa Baet</w:t>
      </w:r>
      <w:r>
        <w:rPr>
          <w:rFonts w:ascii="Times New Roman" w:eastAsia="Times New Roman" w:hAnsi="Times New Roman" w:cs="Times New Roman"/>
          <w:color w:val="000000"/>
          <w:sz w:val="20"/>
          <w:szCs w:val="20"/>
        </w:rPr>
        <w:t xml:space="preserve">, Kecamatan </w:t>
      </w:r>
      <w:r>
        <w:rPr>
          <w:rFonts w:ascii="Times New Roman" w:eastAsia="Times New Roman" w:hAnsi="Times New Roman" w:cs="Times New Roman"/>
          <w:sz w:val="20"/>
          <w:szCs w:val="20"/>
        </w:rPr>
        <w:t>Baitussalam</w:t>
      </w:r>
      <w:r>
        <w:rPr>
          <w:rFonts w:ascii="Times New Roman" w:eastAsia="Times New Roman" w:hAnsi="Times New Roman" w:cs="Times New Roman"/>
          <w:color w:val="000000"/>
          <w:sz w:val="20"/>
          <w:szCs w:val="20"/>
        </w:rPr>
        <w:t>, Aceh Besar, 2022.</w:t>
      </w:r>
    </w:p>
  </w:footnote>
  <w:footnote w:id="3">
    <w:p w14:paraId="00000041"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Muhammad </w:t>
      </w:r>
      <w:r>
        <w:rPr>
          <w:rFonts w:ascii="Times New Roman" w:eastAsia="Times New Roman" w:hAnsi="Times New Roman" w:cs="Times New Roman"/>
          <w:sz w:val="20"/>
          <w:szCs w:val="20"/>
        </w:rPr>
        <w:t>Sobari</w:t>
      </w:r>
      <w:r>
        <w:rPr>
          <w:rFonts w:ascii="Times New Roman" w:eastAsia="Times New Roman" w:hAnsi="Times New Roman" w:cs="Times New Roman"/>
          <w:color w:val="000000"/>
          <w:sz w:val="20"/>
          <w:szCs w:val="20"/>
        </w:rPr>
        <w:t xml:space="preserve"> dan Ahmad Halid, “Pengaruh Bimbingan Belajar (BIMBEL) </w:t>
      </w:r>
      <w:r>
        <w:rPr>
          <w:rFonts w:ascii="Times New Roman" w:eastAsia="Times New Roman" w:hAnsi="Times New Roman" w:cs="Times New Roman"/>
          <w:sz w:val="20"/>
          <w:szCs w:val="20"/>
        </w:rPr>
        <w:t>diLuar</w:t>
      </w:r>
      <w:r>
        <w:rPr>
          <w:rFonts w:ascii="Times New Roman" w:eastAsia="Times New Roman" w:hAnsi="Times New Roman" w:cs="Times New Roman"/>
          <w:color w:val="000000"/>
          <w:sz w:val="20"/>
          <w:szCs w:val="20"/>
        </w:rPr>
        <w:t xml:space="preserve"> Sekolah Terhadap Hasil Kegiatan Pembelajaran di Kelas III MI Salafiyah Riyadlatul Uqul Jatimulyo Kecamatan Jenggawah Kabupaten Jember”, </w:t>
      </w:r>
      <w:r>
        <w:rPr>
          <w:rFonts w:ascii="Times New Roman" w:eastAsia="Times New Roman" w:hAnsi="Times New Roman" w:cs="Times New Roman"/>
          <w:i/>
          <w:color w:val="000000"/>
          <w:sz w:val="20"/>
          <w:szCs w:val="20"/>
        </w:rPr>
        <w:t>Jurnal Pendidikan Dan</w:t>
      </w:r>
      <w:r>
        <w:rPr>
          <w:rFonts w:ascii="Times New Roman" w:eastAsia="Times New Roman" w:hAnsi="Times New Roman" w:cs="Times New Roman"/>
          <w:i/>
          <w:color w:val="000000"/>
          <w:sz w:val="20"/>
          <w:szCs w:val="20"/>
        </w:rPr>
        <w:t xml:space="preserve"> Pembelajaran Dasar</w:t>
      </w:r>
      <w:r>
        <w:rPr>
          <w:rFonts w:ascii="Times New Roman" w:eastAsia="Times New Roman" w:hAnsi="Times New Roman" w:cs="Times New Roman"/>
          <w:color w:val="000000"/>
          <w:sz w:val="20"/>
          <w:szCs w:val="20"/>
        </w:rPr>
        <w:t>, Vol. 6, No. 2, 2021, hlm. 37.</w:t>
      </w:r>
    </w:p>
  </w:footnote>
  <w:footnote w:id="4">
    <w:p w14:paraId="00000042" w14:textId="77777777" w:rsidR="00825139" w:rsidRDefault="000D1EFC">
      <w:pPr>
        <w:pBdr>
          <w:top w:val="nil"/>
          <w:left w:val="nil"/>
          <w:bottom w:val="nil"/>
          <w:right w:val="nil"/>
          <w:between w:val="nil"/>
        </w:pBdr>
        <w:spacing w:after="0" w:line="240" w:lineRule="auto"/>
        <w:ind w:firstLine="720"/>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Agus Santoso dan Yunni Rusmawati, “Pendampingan Belajar Siswa di Rumah Melalui Kegiatan Bimbingan Belajar di Desa Guci Karanggeneng Lamongan”, </w:t>
      </w:r>
      <w:r>
        <w:rPr>
          <w:rFonts w:ascii="Times New Roman" w:eastAsia="Times New Roman" w:hAnsi="Times New Roman" w:cs="Times New Roman"/>
          <w:i/>
          <w:color w:val="000000"/>
          <w:sz w:val="20"/>
          <w:szCs w:val="20"/>
        </w:rPr>
        <w:t>Jurnal  Abdimas Berdaya</w:t>
      </w:r>
      <w:r>
        <w:rPr>
          <w:rFonts w:ascii="Times New Roman" w:eastAsia="Times New Roman" w:hAnsi="Times New Roman" w:cs="Times New Roman"/>
          <w:color w:val="000000"/>
          <w:sz w:val="20"/>
          <w:szCs w:val="20"/>
        </w:rPr>
        <w:t>, Vol. 2, No. 2, 2019. hlm. 37.</w:t>
      </w:r>
    </w:p>
  </w:footnote>
  <w:footnote w:id="5">
    <w:p w14:paraId="00000043"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Dedi </w:t>
      </w:r>
      <w:r>
        <w:rPr>
          <w:rFonts w:ascii="Times New Roman" w:eastAsia="Times New Roman" w:hAnsi="Times New Roman" w:cs="Times New Roman"/>
          <w:color w:val="000000"/>
          <w:sz w:val="20"/>
          <w:szCs w:val="20"/>
        </w:rPr>
        <w:t xml:space="preserve">Syahputra, “Pengaruh Kemandirian Belajar dan Bimbingan Belajar Terhadap Kemampuan Memahami Jurnal Penyesuaian pada Siswa SMA </w:t>
      </w:r>
      <w:r>
        <w:rPr>
          <w:rFonts w:ascii="Times New Roman" w:eastAsia="Times New Roman" w:hAnsi="Times New Roman" w:cs="Times New Roman"/>
          <w:sz w:val="20"/>
          <w:szCs w:val="20"/>
        </w:rPr>
        <w:t>Melati</w:t>
      </w:r>
      <w:r>
        <w:rPr>
          <w:rFonts w:ascii="Times New Roman" w:eastAsia="Times New Roman" w:hAnsi="Times New Roman" w:cs="Times New Roman"/>
          <w:color w:val="000000"/>
          <w:sz w:val="20"/>
          <w:szCs w:val="20"/>
        </w:rPr>
        <w:t xml:space="preserve"> Perbaungan”, Jurnal At-Tawassuth, Vol. II, No. 2, 2018, hlm. 370</w:t>
      </w:r>
      <w:r>
        <w:rPr>
          <w:rFonts w:ascii="Times New Roman" w:eastAsia="Times New Roman" w:hAnsi="Times New Roman" w:cs="Times New Roman"/>
          <w:sz w:val="20"/>
          <w:szCs w:val="20"/>
        </w:rPr>
        <w:t>.</w:t>
      </w:r>
    </w:p>
  </w:footnote>
  <w:footnote w:id="6">
    <w:p w14:paraId="00000044" w14:textId="77777777" w:rsidR="00825139" w:rsidRDefault="000D1EF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222222"/>
          <w:sz w:val="20"/>
          <w:szCs w:val="20"/>
          <w:highlight w:val="white"/>
        </w:rPr>
        <w:t>Widad, H. M. Z. W., dkk, Bimbingan Belajar Dalam Meningk</w:t>
      </w:r>
      <w:r>
        <w:rPr>
          <w:rFonts w:ascii="Times New Roman" w:eastAsia="Times New Roman" w:hAnsi="Times New Roman" w:cs="Times New Roman"/>
          <w:color w:val="222222"/>
          <w:sz w:val="20"/>
          <w:szCs w:val="20"/>
          <w:highlight w:val="white"/>
        </w:rPr>
        <w:t xml:space="preserve">atkan Minat Belajar Siswa Sekolah Dasar di Desa Batukuwung., </w:t>
      </w:r>
      <w:r>
        <w:rPr>
          <w:rFonts w:ascii="Times New Roman" w:eastAsia="Times New Roman" w:hAnsi="Times New Roman" w:cs="Times New Roman"/>
          <w:i/>
          <w:color w:val="222222"/>
          <w:sz w:val="20"/>
          <w:szCs w:val="20"/>
          <w:highlight w:val="white"/>
        </w:rPr>
        <w:t>Bantenese: Jurnal Pengabdian Masyarakat</w:t>
      </w:r>
      <w:r>
        <w:rPr>
          <w:rFonts w:ascii="Times New Roman" w:eastAsia="Times New Roman" w:hAnsi="Times New Roman" w:cs="Times New Roman"/>
          <w:color w:val="222222"/>
          <w:sz w:val="20"/>
          <w:szCs w:val="20"/>
          <w:highlight w:val="white"/>
        </w:rPr>
        <w:t xml:space="preserve">, Vol </w:t>
      </w:r>
      <w:r>
        <w:rPr>
          <w:rFonts w:ascii="Times New Roman" w:eastAsia="Times New Roman" w:hAnsi="Times New Roman" w:cs="Times New Roman"/>
          <w:i/>
          <w:color w:val="222222"/>
          <w:sz w:val="20"/>
          <w:szCs w:val="20"/>
          <w:highlight w:val="white"/>
        </w:rPr>
        <w:t>4</w:t>
      </w:r>
      <w:r>
        <w:rPr>
          <w:rFonts w:ascii="Times New Roman" w:eastAsia="Times New Roman" w:hAnsi="Times New Roman" w:cs="Times New Roman"/>
          <w:color w:val="222222"/>
          <w:sz w:val="20"/>
          <w:szCs w:val="20"/>
          <w:highlight w:val="white"/>
        </w:rPr>
        <w:t>, No. 1, (2022), hlm. 4.</w:t>
      </w:r>
    </w:p>
  </w:footnote>
  <w:footnote w:id="7">
    <w:p w14:paraId="00000045"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Galang Surya Gumilang, “Metode Penelitian Kualitatif dalam Bidang Bimbingan dan Konseling”, </w:t>
      </w:r>
      <w:r>
        <w:rPr>
          <w:rFonts w:ascii="Times New Roman" w:eastAsia="Times New Roman" w:hAnsi="Times New Roman" w:cs="Times New Roman"/>
          <w:i/>
          <w:color w:val="000000"/>
          <w:sz w:val="20"/>
          <w:szCs w:val="20"/>
        </w:rPr>
        <w:t>Jurnal Fokus Konseling</w:t>
      </w:r>
      <w:r>
        <w:rPr>
          <w:rFonts w:ascii="Times New Roman" w:eastAsia="Times New Roman" w:hAnsi="Times New Roman" w:cs="Times New Roman"/>
          <w:color w:val="000000"/>
          <w:sz w:val="20"/>
          <w:szCs w:val="20"/>
        </w:rPr>
        <w:t>, (2018), Vol. 2, No. 2, hlm.145.</w:t>
      </w:r>
    </w:p>
  </w:footnote>
  <w:footnote w:id="8">
    <w:p w14:paraId="00000046"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Hengki Wijaya, “Analisis Data Kualitatif </w:t>
      </w:r>
      <w:r>
        <w:rPr>
          <w:rFonts w:ascii="Times New Roman" w:eastAsia="Times New Roman" w:hAnsi="Times New Roman" w:cs="Times New Roman"/>
          <w:sz w:val="20"/>
          <w:szCs w:val="20"/>
        </w:rPr>
        <w:t>Model Spradley</w:t>
      </w:r>
      <w:r>
        <w:rPr>
          <w:rFonts w:ascii="Times New Roman" w:eastAsia="Times New Roman" w:hAnsi="Times New Roman" w:cs="Times New Roman"/>
          <w:color w:val="000000"/>
          <w:sz w:val="20"/>
          <w:szCs w:val="20"/>
        </w:rPr>
        <w:t xml:space="preserve"> (Etnografi)”, </w:t>
      </w:r>
      <w:r>
        <w:rPr>
          <w:rFonts w:ascii="Times New Roman" w:eastAsia="Times New Roman" w:hAnsi="Times New Roman" w:cs="Times New Roman"/>
          <w:i/>
          <w:color w:val="000000"/>
          <w:sz w:val="20"/>
          <w:szCs w:val="20"/>
        </w:rPr>
        <w:t>Sekolah Tinggi Theologia Jaffray</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2018), hlm. 2.</w:t>
      </w:r>
    </w:p>
    <w:p w14:paraId="00000047" w14:textId="77777777" w:rsidR="00825139" w:rsidRDefault="00825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p>
  </w:footnote>
  <w:footnote w:id="9">
    <w:p w14:paraId="00000048" w14:textId="77777777" w:rsidR="00825139" w:rsidRDefault="000D1EFC">
      <w:pPr>
        <w:pBdr>
          <w:top w:val="nil"/>
          <w:left w:val="nil"/>
          <w:bottom w:val="nil"/>
          <w:right w:val="nil"/>
          <w:between w:val="nil"/>
        </w:pBdr>
        <w:spacing w:after="0" w:line="240" w:lineRule="auto"/>
        <w:ind w:firstLine="720"/>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Kiki Josyiana, “Penerapan Metode Pembelajaran Observasi Lapangan (</w:t>
      </w:r>
      <w:r>
        <w:rPr>
          <w:rFonts w:ascii="Times New Roman" w:eastAsia="Times New Roman" w:hAnsi="Times New Roman" w:cs="Times New Roman"/>
          <w:sz w:val="20"/>
          <w:szCs w:val="20"/>
        </w:rPr>
        <w:t>Outdoor</w:t>
      </w:r>
      <w:r>
        <w:rPr>
          <w:rFonts w:ascii="Times New Roman" w:eastAsia="Times New Roman" w:hAnsi="Times New Roman" w:cs="Times New Roman"/>
          <w:color w:val="000000"/>
          <w:sz w:val="20"/>
          <w:szCs w:val="20"/>
        </w:rPr>
        <w:t xml:space="preserve"> Study) Pada Mata Kuliah Manajemen Operasional (Survey pada Mahasiswa Jurusan Manajemen Semester III Sekolah Tinggi Ilmu Ekonomi Persada Bunda”, </w:t>
      </w:r>
      <w:r>
        <w:rPr>
          <w:rFonts w:ascii="Times New Roman" w:eastAsia="Times New Roman" w:hAnsi="Times New Roman" w:cs="Times New Roman"/>
          <w:i/>
          <w:color w:val="000000"/>
          <w:sz w:val="20"/>
          <w:szCs w:val="20"/>
        </w:rPr>
        <w:t>Jurnal Pendidikan Eko</w:t>
      </w:r>
      <w:r>
        <w:rPr>
          <w:rFonts w:ascii="Times New Roman" w:eastAsia="Times New Roman" w:hAnsi="Times New Roman" w:cs="Times New Roman"/>
          <w:i/>
          <w:color w:val="000000"/>
          <w:sz w:val="20"/>
          <w:szCs w:val="20"/>
        </w:rPr>
        <w:t>nomi Akuntansi FKIP UIR</w:t>
      </w:r>
      <w:r>
        <w:rPr>
          <w:rFonts w:ascii="Times New Roman" w:eastAsia="Times New Roman" w:hAnsi="Times New Roman" w:cs="Times New Roman"/>
          <w:color w:val="000000"/>
          <w:sz w:val="20"/>
          <w:szCs w:val="20"/>
        </w:rPr>
        <w:t>, Vol. 6, No.2, 2018, hlm. 94.</w:t>
      </w:r>
    </w:p>
  </w:footnote>
  <w:footnote w:id="10">
    <w:p w14:paraId="00000049"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Soegijono, “Wawancara Sebagai Salah Satu Metode Pengumpulan Data”, </w:t>
      </w:r>
      <w:r>
        <w:rPr>
          <w:rFonts w:ascii="Times New Roman" w:eastAsia="Times New Roman" w:hAnsi="Times New Roman" w:cs="Times New Roman"/>
          <w:i/>
          <w:color w:val="000000"/>
          <w:sz w:val="20"/>
          <w:szCs w:val="20"/>
        </w:rPr>
        <w:t>Jurnal Media dan Pengembangan Kesehatan</w:t>
      </w:r>
      <w:r>
        <w:rPr>
          <w:rFonts w:ascii="Times New Roman" w:eastAsia="Times New Roman" w:hAnsi="Times New Roman" w:cs="Times New Roman"/>
          <w:color w:val="000000"/>
          <w:sz w:val="20"/>
          <w:szCs w:val="20"/>
        </w:rPr>
        <w:t>, Vol. 3, No. 1, 2018. 52.</w:t>
      </w:r>
    </w:p>
  </w:footnote>
  <w:footnote w:id="11">
    <w:p w14:paraId="0000004A" w14:textId="77777777" w:rsidR="00825139" w:rsidRDefault="000D1EFC">
      <w:pPr>
        <w:pBdr>
          <w:top w:val="nil"/>
          <w:left w:val="nil"/>
          <w:bottom w:val="nil"/>
          <w:right w:val="nil"/>
          <w:between w:val="nil"/>
        </w:pBdr>
        <w:spacing w:after="0" w:line="240" w:lineRule="auto"/>
        <w:ind w:firstLine="720"/>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Najila Indah Nurani, dkk, “Analisis Proses Pembelajaran Matematika Berbasis Daring Menggunakan Aplikasi Google Classroom Pada Masa Pandemi Covid-19” </w:t>
      </w:r>
      <w:r>
        <w:rPr>
          <w:rFonts w:ascii="Times New Roman" w:eastAsia="Times New Roman" w:hAnsi="Times New Roman" w:cs="Times New Roman"/>
          <w:i/>
          <w:color w:val="000000"/>
          <w:sz w:val="20"/>
          <w:szCs w:val="20"/>
        </w:rPr>
        <w:t>Jurnal PGSD</w:t>
      </w:r>
      <w:r>
        <w:rPr>
          <w:rFonts w:ascii="Times New Roman" w:eastAsia="Times New Roman" w:hAnsi="Times New Roman" w:cs="Times New Roman"/>
          <w:color w:val="000000"/>
          <w:sz w:val="20"/>
          <w:szCs w:val="20"/>
        </w:rPr>
        <w:t>, Vol. 6, No. 1, 2020, hlm. 4.</w:t>
      </w:r>
    </w:p>
  </w:footnote>
  <w:footnote w:id="12">
    <w:p w14:paraId="0000004B"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Sri Darmawan “Eksistensi Meunasah dalam Penyelesaian Konflik (Di</w:t>
      </w:r>
      <w:r>
        <w:rPr>
          <w:rFonts w:ascii="Times New Roman" w:eastAsia="Times New Roman" w:hAnsi="Times New Roman" w:cs="Times New Roman"/>
          <w:color w:val="000000"/>
          <w:sz w:val="20"/>
          <w:szCs w:val="20"/>
        </w:rPr>
        <w:t xml:space="preserve"> Kecamatan Baitussalam Kabupaten Aceh Besar), </w:t>
      </w:r>
      <w:r>
        <w:rPr>
          <w:rFonts w:ascii="Times New Roman" w:eastAsia="Times New Roman" w:hAnsi="Times New Roman" w:cs="Times New Roman"/>
          <w:i/>
          <w:color w:val="000000"/>
          <w:sz w:val="20"/>
          <w:szCs w:val="20"/>
        </w:rPr>
        <w:t>Skripsi</w:t>
      </w:r>
      <w:r>
        <w:rPr>
          <w:rFonts w:ascii="Times New Roman" w:eastAsia="Times New Roman" w:hAnsi="Times New Roman" w:cs="Times New Roman"/>
          <w:color w:val="000000"/>
          <w:sz w:val="20"/>
          <w:szCs w:val="20"/>
        </w:rPr>
        <w:t>, 2018. hlm. 1.</w:t>
      </w:r>
    </w:p>
    <w:p w14:paraId="0000004C" w14:textId="77777777" w:rsidR="00825139" w:rsidRDefault="00825139">
      <w:pPr>
        <w:pBdr>
          <w:top w:val="nil"/>
          <w:left w:val="nil"/>
          <w:bottom w:val="nil"/>
          <w:right w:val="nil"/>
          <w:between w:val="nil"/>
        </w:pBdr>
        <w:spacing w:after="0" w:line="240" w:lineRule="auto"/>
        <w:ind w:firstLine="720"/>
        <w:jc w:val="both"/>
        <w:rPr>
          <w:color w:val="000000"/>
          <w:sz w:val="20"/>
          <w:szCs w:val="20"/>
        </w:rPr>
      </w:pPr>
    </w:p>
  </w:footnote>
  <w:footnote w:id="13">
    <w:p w14:paraId="0000004D" w14:textId="77777777" w:rsidR="00825139" w:rsidRDefault="000D1EF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Akmal Saputra, “ Motivasi Orang Tua </w:t>
      </w:r>
      <w:r>
        <w:rPr>
          <w:rFonts w:ascii="Times New Roman" w:eastAsia="Times New Roman" w:hAnsi="Times New Roman" w:cs="Times New Roman"/>
          <w:sz w:val="20"/>
          <w:szCs w:val="20"/>
        </w:rPr>
        <w:t>Memilih</w:t>
      </w:r>
      <w:r>
        <w:rPr>
          <w:rFonts w:ascii="Times New Roman" w:eastAsia="Times New Roman" w:hAnsi="Times New Roman" w:cs="Times New Roman"/>
          <w:color w:val="000000"/>
          <w:sz w:val="20"/>
          <w:szCs w:val="20"/>
        </w:rPr>
        <w:t xml:space="preserve"> Dayah sebagai Sarana Pendidikan Anak di </w:t>
      </w:r>
      <w:r>
        <w:rPr>
          <w:rFonts w:ascii="Times New Roman" w:eastAsia="Times New Roman" w:hAnsi="Times New Roman" w:cs="Times New Roman"/>
          <w:sz w:val="20"/>
          <w:szCs w:val="20"/>
        </w:rPr>
        <w:t>Gampong</w:t>
      </w:r>
      <w:r>
        <w:rPr>
          <w:rFonts w:ascii="Times New Roman" w:eastAsia="Times New Roman" w:hAnsi="Times New Roman" w:cs="Times New Roman"/>
          <w:color w:val="000000"/>
          <w:sz w:val="20"/>
          <w:szCs w:val="20"/>
        </w:rPr>
        <w:t xml:space="preserve"> Sigapang, Aceh Besar”, </w:t>
      </w:r>
      <w:r>
        <w:rPr>
          <w:rFonts w:ascii="Times New Roman" w:eastAsia="Times New Roman" w:hAnsi="Times New Roman" w:cs="Times New Roman"/>
          <w:i/>
          <w:color w:val="000000"/>
          <w:sz w:val="20"/>
          <w:szCs w:val="20"/>
        </w:rPr>
        <w:t>Skripsi</w:t>
      </w:r>
      <w:r>
        <w:rPr>
          <w:rFonts w:ascii="Times New Roman" w:eastAsia="Times New Roman" w:hAnsi="Times New Roman" w:cs="Times New Roman"/>
          <w:color w:val="000000"/>
          <w:sz w:val="20"/>
          <w:szCs w:val="20"/>
        </w:rPr>
        <w:t>, 2018, hlm.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F" w14:textId="77777777" w:rsidR="00825139" w:rsidRDefault="000D1EFC">
    <w:pPr>
      <w:pBdr>
        <w:top w:val="nil"/>
        <w:left w:val="nil"/>
        <w:bottom w:val="nil"/>
        <w:right w:val="nil"/>
        <w:between w:val="nil"/>
      </w:pBdr>
      <w:tabs>
        <w:tab w:val="center" w:pos="4513"/>
        <w:tab w:val="right" w:pos="9026"/>
      </w:tabs>
      <w:rPr>
        <w:rFonts w:ascii="ScalaSans" w:eastAsia="ScalaSans" w:hAnsi="ScalaSans" w:cs="ScalaSans"/>
        <w:b/>
        <w:i/>
        <w:color w:val="000000"/>
        <w:sz w:val="20"/>
        <w:szCs w:val="20"/>
      </w:rPr>
    </w:pPr>
    <w:r>
      <w:rPr>
        <w:rFonts w:ascii="ScalaSans" w:eastAsia="ScalaSans" w:hAnsi="ScalaSans" w:cs="ScalaSans"/>
        <w:b/>
        <w:i/>
        <w:color w:val="000000"/>
        <w:sz w:val="20"/>
        <w:szCs w:val="20"/>
      </w:rPr>
      <w:t>Bimbingan Belajar di Desa Baet oleh Mahasiswa/i KPM Mandiri UIN Ar-Raniry Banda Aceh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E" w14:textId="77777777" w:rsidR="00825139" w:rsidRDefault="000D1EFC">
    <w:pPr>
      <w:pBdr>
        <w:top w:val="nil"/>
        <w:left w:val="nil"/>
        <w:bottom w:val="nil"/>
        <w:right w:val="nil"/>
        <w:between w:val="nil"/>
      </w:pBdr>
      <w:tabs>
        <w:tab w:val="center" w:pos="4513"/>
        <w:tab w:val="right" w:pos="9026"/>
      </w:tabs>
      <w:jc w:val="right"/>
      <w:rPr>
        <w:rFonts w:ascii="ScalaSans" w:eastAsia="ScalaSans" w:hAnsi="ScalaSans" w:cs="ScalaSans"/>
        <w:b/>
        <w:color w:val="000000"/>
      </w:rPr>
    </w:pPr>
    <w:r>
      <w:rPr>
        <w:b/>
      </w:rPr>
      <w:t>Siti Nur Khalishah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0688F"/>
    <w:multiLevelType w:val="multilevel"/>
    <w:tmpl w:val="FC88AAA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3F537C4"/>
    <w:multiLevelType w:val="multilevel"/>
    <w:tmpl w:val="4BC2B17C"/>
    <w:lvl w:ilvl="0">
      <w:start w:val="3"/>
      <w:numFmt w:val="upperLetter"/>
      <w:lvlText w:val="%1."/>
      <w:lvlJc w:val="left"/>
      <w:pPr>
        <w:ind w:left="172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A50478"/>
    <w:multiLevelType w:val="multilevel"/>
    <w:tmpl w:val="2D509F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39"/>
    <w:rsid w:val="000D1EFC"/>
    <w:rsid w:val="001F6DAF"/>
    <w:rsid w:val="008251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1381"/>
  <w15:docId w15:val="{FC0724A8-2E67-42D2-AAF9-67307409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05"/>
    <w:rPr>
      <w:lang w:eastAsia="en-US"/>
    </w:rPr>
  </w:style>
  <w:style w:type="paragraph" w:styleId="Heading1">
    <w:name w:val="heading 1"/>
    <w:basedOn w:val="Normal"/>
    <w:next w:val="Normal"/>
    <w:link w:val="Heading1Char"/>
    <w:uiPriority w:val="9"/>
    <w:qFormat/>
    <w:rsid w:val="006A126A"/>
    <w:pPr>
      <w:keepNext/>
      <w:spacing w:after="0" w:line="360" w:lineRule="auto"/>
      <w:outlineLvl w:val="0"/>
    </w:pPr>
    <w:rPr>
      <w:rFonts w:ascii="Comic Sans MS" w:eastAsia="Times New Roman" w:hAnsi="Comic Sans MS"/>
      <w:b/>
      <w:bCs/>
      <w:sz w:val="24"/>
      <w:szCs w:val="24"/>
      <w:lang w:val="en-US"/>
    </w:rPr>
  </w:style>
  <w:style w:type="paragraph" w:styleId="Heading2">
    <w:name w:val="heading 2"/>
    <w:basedOn w:val="Normal"/>
    <w:next w:val="Normal"/>
    <w:link w:val="Heading2Char"/>
    <w:uiPriority w:val="9"/>
    <w:semiHidden/>
    <w:unhideWhenUsed/>
    <w:qFormat/>
    <w:rsid w:val="007667E2"/>
    <w:pPr>
      <w:keepNext/>
      <w:spacing w:after="0" w:line="36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7667E2"/>
    <w:pPr>
      <w:keepNext/>
      <w:spacing w:after="0" w:line="240" w:lineRule="auto"/>
      <w:jc w:val="both"/>
      <w:outlineLvl w:val="2"/>
    </w:pPr>
    <w:rPr>
      <w:rFonts w:ascii="Times New Roman" w:eastAsia="Times New Roman" w:hAnsi="Times New Roman"/>
      <w:i/>
      <w:iCs/>
      <w:sz w:val="28"/>
      <w:szCs w:val="24"/>
    </w:rPr>
  </w:style>
  <w:style w:type="paragraph" w:styleId="Heading4">
    <w:name w:val="heading 4"/>
    <w:basedOn w:val="Normal"/>
    <w:next w:val="Normal"/>
    <w:link w:val="Heading4Char"/>
    <w:uiPriority w:val="9"/>
    <w:semiHidden/>
    <w:unhideWhenUsed/>
    <w:qFormat/>
    <w:rsid w:val="007667E2"/>
    <w:pPr>
      <w:keepNext/>
      <w:spacing w:after="0" w:line="360" w:lineRule="auto"/>
      <w:jc w:val="both"/>
      <w:outlineLvl w:val="3"/>
    </w:pPr>
    <w:rPr>
      <w:rFonts w:ascii="Times New Roman" w:eastAsia="Times New Roman" w:hAnsi="Times New Roman"/>
      <w:b/>
      <w:bCs/>
      <w:sz w:val="28"/>
      <w:szCs w:val="24"/>
    </w:rPr>
  </w:style>
  <w:style w:type="paragraph" w:styleId="Heading5">
    <w:name w:val="heading 5"/>
    <w:basedOn w:val="Normal"/>
    <w:next w:val="Normal"/>
    <w:link w:val="Heading5Char"/>
    <w:uiPriority w:val="9"/>
    <w:semiHidden/>
    <w:unhideWhenUsed/>
    <w:qFormat/>
    <w:rsid w:val="007667E2"/>
    <w:pPr>
      <w:keepNext/>
      <w:spacing w:after="0" w:line="360" w:lineRule="auto"/>
      <w:jc w:val="both"/>
      <w:outlineLvl w:val="4"/>
    </w:pPr>
    <w:rPr>
      <w:rFonts w:ascii="Times New Roman" w:eastAsia="Times New Roman" w:hAnsi="Times New Roman"/>
      <w:b/>
      <w:bCs/>
      <w:i/>
      <w:iCs/>
      <w:sz w:val="28"/>
      <w:szCs w:val="24"/>
    </w:rPr>
  </w:style>
  <w:style w:type="paragraph" w:styleId="Heading6">
    <w:name w:val="heading 6"/>
    <w:basedOn w:val="Normal"/>
    <w:next w:val="Normal"/>
    <w:link w:val="Heading6Char"/>
    <w:uiPriority w:val="9"/>
    <w:semiHidden/>
    <w:unhideWhenUsed/>
    <w:qFormat/>
    <w:rsid w:val="00540E2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667E2"/>
    <w:pPr>
      <w:keepNext/>
      <w:keepLines/>
      <w:bidi/>
      <w:spacing w:before="200" w:after="0" w:line="240" w:lineRule="auto"/>
      <w:outlineLvl w:val="6"/>
    </w:pPr>
    <w:rPr>
      <w:rFonts w:asciiTheme="majorHAnsi" w:eastAsiaTheme="majorEastAsia" w:hAnsiTheme="majorHAnsi" w:cstheme="majorBidi"/>
      <w:i/>
      <w:iCs/>
      <w:noProof/>
      <w:color w:val="404040" w:themeColor="text1" w:themeTint="BF"/>
      <w:sz w:val="24"/>
      <w:szCs w:val="24"/>
      <w:lang w:val="en-US" w:eastAsia="ar-SA"/>
    </w:rPr>
  </w:style>
  <w:style w:type="paragraph" w:styleId="Heading8">
    <w:name w:val="heading 8"/>
    <w:basedOn w:val="Normal"/>
    <w:next w:val="Normal"/>
    <w:link w:val="Heading8Char"/>
    <w:uiPriority w:val="9"/>
    <w:semiHidden/>
    <w:unhideWhenUsed/>
    <w:qFormat/>
    <w:rsid w:val="00540E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40E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A126A"/>
    <w:pPr>
      <w:spacing w:after="0" w:line="240" w:lineRule="auto"/>
      <w:jc w:val="center"/>
    </w:pPr>
    <w:rPr>
      <w:rFonts w:ascii="Comic Sans MS" w:eastAsia="Times New Roman" w:hAnsi="Comic Sans MS"/>
      <w:b/>
      <w:bCs/>
      <w:sz w:val="24"/>
      <w:szCs w:val="24"/>
    </w:rPr>
  </w:style>
  <w:style w:type="paragraph" w:styleId="NoSpacing">
    <w:name w:val="No Spacing"/>
    <w:link w:val="NoSpacingChar"/>
    <w:uiPriority w:val="1"/>
    <w:qFormat/>
    <w:rsid w:val="00515295"/>
    <w:rPr>
      <w:lang w:eastAsia="en-US"/>
    </w:rPr>
  </w:style>
  <w:style w:type="character" w:customStyle="1" w:styleId="apple-converted-space">
    <w:name w:val="apple-converted-space"/>
    <w:basedOn w:val="DefaultParagraphFont"/>
    <w:rsid w:val="00A64302"/>
  </w:style>
  <w:style w:type="character" w:styleId="Hyperlink">
    <w:name w:val="Hyperlink"/>
    <w:uiPriority w:val="99"/>
    <w:unhideWhenUsed/>
    <w:rsid w:val="00A64302"/>
    <w:rPr>
      <w:color w:val="0000FF"/>
      <w:u w:val="single"/>
    </w:rPr>
  </w:style>
  <w:style w:type="paragraph" w:styleId="FootnoteText">
    <w:name w:val="footnote text"/>
    <w:aliases w:val=" Char Char, Char,Footnote Text Char Char,Footnote Text Char Char Char,Footnote Text Char Char Char Char,Footnote Text1,Footnote Text Char Char Char1 Char Char Char,Footnote Text Char Char Char Char Char Char Char Char Char"/>
    <w:basedOn w:val="Normal"/>
    <w:link w:val="FootnoteTextChar"/>
    <w:uiPriority w:val="99"/>
    <w:unhideWhenUsed/>
    <w:rsid w:val="00D86320"/>
    <w:rPr>
      <w:sz w:val="20"/>
      <w:szCs w:val="20"/>
    </w:rPr>
  </w:style>
  <w:style w:type="character" w:customStyle="1" w:styleId="FootnoteTextChar">
    <w:name w:val="Footnote Text Char"/>
    <w:aliases w:val=" Char Char Char, Char Char1,Footnote Text Char Char Char1,Footnote Text Char Char Char Char1,Footnote Text Char Char Char Char Char,Footnote Text1 Char,Footnote Text Char Char Char1 Char Char Char Char"/>
    <w:link w:val="FootnoteText"/>
    <w:uiPriority w:val="99"/>
    <w:rsid w:val="00D86320"/>
    <w:rPr>
      <w:lang w:eastAsia="en-US"/>
    </w:rPr>
  </w:style>
  <w:style w:type="character" w:styleId="FootnoteReference">
    <w:name w:val="footnote reference"/>
    <w:uiPriority w:val="99"/>
    <w:unhideWhenUsed/>
    <w:rsid w:val="00D86320"/>
    <w:rPr>
      <w:vertAlign w:val="superscript"/>
    </w:rPr>
  </w:style>
  <w:style w:type="paragraph" w:styleId="Header">
    <w:name w:val="header"/>
    <w:basedOn w:val="Normal"/>
    <w:link w:val="HeaderChar"/>
    <w:uiPriority w:val="99"/>
    <w:unhideWhenUsed/>
    <w:rsid w:val="001A5E43"/>
    <w:pPr>
      <w:tabs>
        <w:tab w:val="center" w:pos="4513"/>
        <w:tab w:val="right" w:pos="9026"/>
      </w:tabs>
    </w:pPr>
  </w:style>
  <w:style w:type="character" w:customStyle="1" w:styleId="HeaderChar">
    <w:name w:val="Header Char"/>
    <w:link w:val="Header"/>
    <w:uiPriority w:val="99"/>
    <w:rsid w:val="001A5E43"/>
    <w:rPr>
      <w:sz w:val="22"/>
      <w:szCs w:val="22"/>
      <w:lang w:eastAsia="en-US"/>
    </w:rPr>
  </w:style>
  <w:style w:type="paragraph" w:styleId="Footer">
    <w:name w:val="footer"/>
    <w:basedOn w:val="Normal"/>
    <w:link w:val="FooterChar"/>
    <w:uiPriority w:val="99"/>
    <w:unhideWhenUsed/>
    <w:rsid w:val="001A5E43"/>
    <w:pPr>
      <w:tabs>
        <w:tab w:val="center" w:pos="4513"/>
        <w:tab w:val="right" w:pos="9026"/>
      </w:tabs>
    </w:pPr>
  </w:style>
  <w:style w:type="character" w:customStyle="1" w:styleId="FooterChar">
    <w:name w:val="Footer Char"/>
    <w:link w:val="Footer"/>
    <w:uiPriority w:val="99"/>
    <w:rsid w:val="001A5E43"/>
    <w:rPr>
      <w:sz w:val="22"/>
      <w:szCs w:val="22"/>
      <w:lang w:eastAsia="en-US"/>
    </w:rPr>
  </w:style>
  <w:style w:type="character" w:customStyle="1" w:styleId="Heading1Char">
    <w:name w:val="Heading 1 Char"/>
    <w:basedOn w:val="DefaultParagraphFont"/>
    <w:link w:val="Heading1"/>
    <w:rsid w:val="006A126A"/>
    <w:rPr>
      <w:rFonts w:ascii="Comic Sans MS" w:eastAsia="Times New Roman" w:hAnsi="Comic Sans MS"/>
      <w:b/>
      <w:bCs/>
      <w:sz w:val="24"/>
      <w:szCs w:val="24"/>
      <w:lang w:val="en-US" w:eastAsia="en-US"/>
    </w:rPr>
  </w:style>
  <w:style w:type="paragraph" w:styleId="BodyTextIndent">
    <w:name w:val="Body Text Indent"/>
    <w:basedOn w:val="Normal"/>
    <w:link w:val="BodyTextIndentChar"/>
    <w:rsid w:val="006A126A"/>
    <w:pPr>
      <w:spacing w:before="240" w:after="0" w:line="348" w:lineRule="auto"/>
      <w:ind w:firstLine="720"/>
      <w:jc w:val="both"/>
    </w:pPr>
    <w:rPr>
      <w:rFonts w:ascii="Comic Sans MS" w:eastAsia="Times New Roman" w:hAnsi="Comic Sans MS"/>
      <w:sz w:val="24"/>
      <w:szCs w:val="24"/>
    </w:rPr>
  </w:style>
  <w:style w:type="character" w:customStyle="1" w:styleId="BodyTextIndentChar">
    <w:name w:val="Body Text Indent Char"/>
    <w:basedOn w:val="DefaultParagraphFont"/>
    <w:link w:val="BodyTextIndent"/>
    <w:rsid w:val="006A126A"/>
    <w:rPr>
      <w:rFonts w:ascii="Comic Sans MS" w:eastAsia="Times New Roman" w:hAnsi="Comic Sans MS"/>
      <w:sz w:val="24"/>
      <w:szCs w:val="24"/>
      <w:lang w:val="id-ID" w:eastAsia="en-US"/>
    </w:rPr>
  </w:style>
  <w:style w:type="character" w:customStyle="1" w:styleId="TitleChar">
    <w:name w:val="Title Char"/>
    <w:basedOn w:val="DefaultParagraphFont"/>
    <w:link w:val="Title"/>
    <w:rsid w:val="006A126A"/>
    <w:rPr>
      <w:rFonts w:ascii="Comic Sans MS" w:eastAsia="Times New Roman" w:hAnsi="Comic Sans MS"/>
      <w:b/>
      <w:bCs/>
      <w:sz w:val="24"/>
      <w:szCs w:val="24"/>
      <w:lang w:val="id-ID" w:eastAsia="en-US"/>
    </w:rPr>
  </w:style>
  <w:style w:type="paragraph" w:styleId="Subtitle">
    <w:name w:val="Subtitle"/>
    <w:basedOn w:val="Normal"/>
    <w:next w:val="Normal"/>
    <w:link w:val="SubtitleChar"/>
    <w:uiPriority w:val="11"/>
    <w:qFormat/>
    <w:pPr>
      <w:spacing w:after="0" w:line="360" w:lineRule="auto"/>
      <w:jc w:val="both"/>
    </w:pPr>
    <w:rPr>
      <w:rFonts w:ascii="Comic Sans MS" w:eastAsia="Comic Sans MS" w:hAnsi="Comic Sans MS" w:cs="Comic Sans MS"/>
      <w:b/>
      <w:sz w:val="24"/>
      <w:szCs w:val="24"/>
    </w:rPr>
  </w:style>
  <w:style w:type="character" w:customStyle="1" w:styleId="SubtitleChar">
    <w:name w:val="Subtitle Char"/>
    <w:basedOn w:val="DefaultParagraphFont"/>
    <w:link w:val="Subtitle"/>
    <w:rsid w:val="006A126A"/>
    <w:rPr>
      <w:rFonts w:ascii="Comic Sans MS" w:eastAsia="Times New Roman" w:hAnsi="Comic Sans MS"/>
      <w:b/>
      <w:bCs/>
      <w:sz w:val="24"/>
      <w:szCs w:val="24"/>
      <w:lang w:val="id-ID" w:eastAsia="en-US"/>
    </w:rPr>
  </w:style>
  <w:style w:type="paragraph" w:styleId="BodyText">
    <w:name w:val="Body Text"/>
    <w:basedOn w:val="Normal"/>
    <w:link w:val="BodyTextChar"/>
    <w:uiPriority w:val="99"/>
    <w:rsid w:val="006A126A"/>
    <w:pPr>
      <w:spacing w:after="0" w:line="360" w:lineRule="auto"/>
      <w:jc w:val="both"/>
    </w:pPr>
    <w:rPr>
      <w:rFonts w:ascii="Comic Sans MS" w:eastAsia="Times New Roman" w:hAnsi="Comic Sans MS"/>
      <w:sz w:val="24"/>
      <w:szCs w:val="24"/>
    </w:rPr>
  </w:style>
  <w:style w:type="character" w:customStyle="1" w:styleId="BodyTextChar">
    <w:name w:val="Body Text Char"/>
    <w:basedOn w:val="DefaultParagraphFont"/>
    <w:link w:val="BodyText"/>
    <w:uiPriority w:val="99"/>
    <w:rsid w:val="006A126A"/>
    <w:rPr>
      <w:rFonts w:ascii="Comic Sans MS" w:eastAsia="Times New Roman" w:hAnsi="Comic Sans MS"/>
      <w:sz w:val="24"/>
      <w:szCs w:val="24"/>
      <w:lang w:val="id-ID" w:eastAsia="en-US"/>
    </w:rPr>
  </w:style>
  <w:style w:type="paragraph" w:styleId="NormalWeb">
    <w:name w:val="Normal (Web)"/>
    <w:basedOn w:val="Normal"/>
    <w:uiPriority w:val="99"/>
    <w:rsid w:val="00337C2E"/>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Body of text"/>
    <w:basedOn w:val="Normal"/>
    <w:link w:val="ListParagraphChar"/>
    <w:uiPriority w:val="34"/>
    <w:qFormat/>
    <w:rsid w:val="00337C2E"/>
    <w:pPr>
      <w:ind w:left="720"/>
      <w:contextualSpacing/>
    </w:pPr>
    <w:rPr>
      <w:rFonts w:cs="Arial"/>
      <w:lang w:val="en-US"/>
    </w:rPr>
  </w:style>
  <w:style w:type="character" w:styleId="Emphasis">
    <w:name w:val="Emphasis"/>
    <w:basedOn w:val="DefaultParagraphFont"/>
    <w:uiPriority w:val="20"/>
    <w:qFormat/>
    <w:rsid w:val="00337C2E"/>
    <w:rPr>
      <w:i/>
      <w:iCs/>
    </w:rPr>
  </w:style>
  <w:style w:type="character" w:customStyle="1" w:styleId="bodytext01">
    <w:name w:val="bodytext01"/>
    <w:basedOn w:val="DefaultParagraphFont"/>
    <w:rsid w:val="007C561F"/>
  </w:style>
  <w:style w:type="character" w:customStyle="1" w:styleId="txttagline">
    <w:name w:val="txttagline"/>
    <w:basedOn w:val="DefaultParagraphFont"/>
    <w:rsid w:val="007C561F"/>
  </w:style>
  <w:style w:type="paragraph" w:styleId="BalloonText">
    <w:name w:val="Balloon Text"/>
    <w:basedOn w:val="Normal"/>
    <w:link w:val="BalloonTextChar"/>
    <w:uiPriority w:val="99"/>
    <w:semiHidden/>
    <w:unhideWhenUsed/>
    <w:rsid w:val="00B37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FA0"/>
    <w:rPr>
      <w:rFonts w:ascii="Tahoma" w:hAnsi="Tahoma" w:cs="Tahoma"/>
      <w:sz w:val="16"/>
      <w:szCs w:val="16"/>
      <w:lang w:val="id-ID" w:eastAsia="en-US"/>
    </w:rPr>
  </w:style>
  <w:style w:type="paragraph" w:customStyle="1" w:styleId="Didaktika-References">
    <w:name w:val="Didaktika - References"/>
    <w:basedOn w:val="Normal"/>
    <w:link w:val="Didaktika-ReferencesChar"/>
    <w:rsid w:val="004C0A90"/>
    <w:pPr>
      <w:autoSpaceDE w:val="0"/>
      <w:autoSpaceDN w:val="0"/>
      <w:adjustRightInd w:val="0"/>
      <w:spacing w:line="240" w:lineRule="auto"/>
      <w:ind w:left="720" w:hanging="720"/>
    </w:pPr>
    <w:rPr>
      <w:rFonts w:ascii="Scala" w:hAnsi="Scala" w:cs="Scala"/>
      <w:sz w:val="24"/>
      <w:szCs w:val="24"/>
      <w:lang w:val="en-US" w:eastAsia="en-AU"/>
    </w:rPr>
  </w:style>
  <w:style w:type="character" w:customStyle="1" w:styleId="Didaktika-ReferencesChar">
    <w:name w:val="Didaktika - References Char"/>
    <w:basedOn w:val="DefaultParagraphFont"/>
    <w:link w:val="Didaktika-References"/>
    <w:rsid w:val="004C0A90"/>
    <w:rPr>
      <w:rFonts w:ascii="Scala" w:hAnsi="Scala" w:cs="Scala"/>
      <w:sz w:val="24"/>
      <w:szCs w:val="24"/>
      <w:lang w:val="en-US"/>
    </w:rPr>
  </w:style>
  <w:style w:type="paragraph" w:customStyle="1" w:styleId="DidaktikaAbstrak">
    <w:name w:val="Didaktika Abstrak"/>
    <w:basedOn w:val="Normal"/>
    <w:link w:val="DidaktikaAbstrakChar"/>
    <w:rsid w:val="00897BD8"/>
    <w:pPr>
      <w:autoSpaceDE w:val="0"/>
      <w:autoSpaceDN w:val="0"/>
      <w:adjustRightInd w:val="0"/>
      <w:spacing w:after="0" w:line="240" w:lineRule="auto"/>
      <w:jc w:val="both"/>
    </w:pPr>
    <w:rPr>
      <w:rFonts w:ascii="ScalaSans" w:hAnsi="ScalaSans"/>
      <w:i/>
      <w:iCs/>
      <w:color w:val="000000"/>
      <w:sz w:val="24"/>
      <w:szCs w:val="24"/>
      <w:lang w:val="en-US"/>
    </w:rPr>
  </w:style>
  <w:style w:type="character" w:customStyle="1" w:styleId="DidaktikaAbstrakChar">
    <w:name w:val="Didaktika Abstrak Char"/>
    <w:basedOn w:val="DefaultParagraphFont"/>
    <w:link w:val="DidaktikaAbstrak"/>
    <w:rsid w:val="00897BD8"/>
    <w:rPr>
      <w:rFonts w:ascii="ScalaSans" w:hAnsi="ScalaSans"/>
      <w:i/>
      <w:iCs/>
      <w:color w:val="000000"/>
      <w:sz w:val="24"/>
      <w:szCs w:val="24"/>
      <w:lang w:val="en-US" w:eastAsia="en-US"/>
    </w:rPr>
  </w:style>
  <w:style w:type="paragraph" w:customStyle="1" w:styleId="DidaktikaFootnote">
    <w:name w:val="Didaktika Footnote"/>
    <w:basedOn w:val="FootnoteText"/>
    <w:link w:val="DidaktikaFootnoteChar"/>
    <w:rsid w:val="00432D38"/>
    <w:pPr>
      <w:ind w:firstLine="720"/>
      <w:jc w:val="both"/>
    </w:pPr>
    <w:rPr>
      <w:rFonts w:ascii="Scala" w:hAnsi="Scala"/>
    </w:rPr>
  </w:style>
  <w:style w:type="character" w:customStyle="1" w:styleId="DidaktikaFootnoteChar">
    <w:name w:val="Didaktika Footnote Char"/>
    <w:basedOn w:val="FootnoteTextChar"/>
    <w:link w:val="DidaktikaFootnote"/>
    <w:rsid w:val="00432D38"/>
    <w:rPr>
      <w:rFonts w:ascii="Scala" w:hAnsi="Scala"/>
      <w:lang w:eastAsia="en-US"/>
    </w:rPr>
  </w:style>
  <w:style w:type="paragraph" w:customStyle="1" w:styleId="Juduldidaktika">
    <w:name w:val="Juduldidaktika"/>
    <w:basedOn w:val="NoSpacing"/>
    <w:link w:val="JuduldidaktikaChar"/>
    <w:rsid w:val="00234490"/>
    <w:rPr>
      <w:rFonts w:ascii="ScalaSans" w:hAnsi="ScalaSans"/>
      <w:b/>
      <w:color w:val="000000" w:themeColor="text1" w:themeShade="80"/>
      <w:sz w:val="40"/>
      <w:szCs w:val="40"/>
      <w:lang w:val="en-US"/>
    </w:rPr>
  </w:style>
  <w:style w:type="paragraph" w:customStyle="1" w:styleId="Penulisdidaktika">
    <w:name w:val="Penulisdidaktika"/>
    <w:basedOn w:val="Footer"/>
    <w:link w:val="PenulisdidaktikaChar"/>
    <w:rsid w:val="00234490"/>
    <w:rPr>
      <w:rFonts w:ascii="ScalaSans" w:hAnsi="ScalaSans"/>
      <w:b/>
      <w:color w:val="000000"/>
      <w:sz w:val="32"/>
      <w:szCs w:val="32"/>
      <w:lang w:val="en-US"/>
    </w:rPr>
  </w:style>
  <w:style w:type="character" w:customStyle="1" w:styleId="NoSpacingChar">
    <w:name w:val="No Spacing Char"/>
    <w:basedOn w:val="DefaultParagraphFont"/>
    <w:link w:val="NoSpacing"/>
    <w:uiPriority w:val="1"/>
    <w:rsid w:val="00234490"/>
    <w:rPr>
      <w:sz w:val="22"/>
      <w:szCs w:val="22"/>
      <w:lang w:val="id-ID" w:eastAsia="en-US"/>
    </w:rPr>
  </w:style>
  <w:style w:type="character" w:customStyle="1" w:styleId="JuduldidaktikaChar">
    <w:name w:val="Juduldidaktika Char"/>
    <w:basedOn w:val="NoSpacingChar"/>
    <w:link w:val="Juduldidaktika"/>
    <w:rsid w:val="00234490"/>
    <w:rPr>
      <w:rFonts w:ascii="ScalaSans" w:hAnsi="ScalaSans"/>
      <w:b/>
      <w:color w:val="000000" w:themeColor="text1" w:themeShade="80"/>
      <w:sz w:val="40"/>
      <w:szCs w:val="40"/>
      <w:lang w:val="en-US" w:eastAsia="en-US"/>
    </w:rPr>
  </w:style>
  <w:style w:type="paragraph" w:customStyle="1" w:styleId="Penulis">
    <w:name w:val="Penulis"/>
    <w:basedOn w:val="Footer"/>
    <w:link w:val="PenulisChar"/>
    <w:qFormat/>
    <w:rsid w:val="00774F86"/>
    <w:pPr>
      <w:spacing w:after="0" w:line="240" w:lineRule="auto"/>
    </w:pPr>
    <w:rPr>
      <w:rFonts w:ascii="ScalaSans" w:hAnsi="ScalaSans"/>
      <w:b/>
      <w:bCs/>
      <w:color w:val="000000"/>
      <w:sz w:val="32"/>
      <w:szCs w:val="32"/>
      <w:lang w:val="en-US"/>
    </w:rPr>
  </w:style>
  <w:style w:type="character" w:customStyle="1" w:styleId="PenulisdidaktikaChar">
    <w:name w:val="Penulisdidaktika Char"/>
    <w:basedOn w:val="FooterChar"/>
    <w:link w:val="Penulisdidaktika"/>
    <w:rsid w:val="00234490"/>
    <w:rPr>
      <w:rFonts w:ascii="ScalaSans" w:hAnsi="ScalaSans"/>
      <w:b/>
      <w:color w:val="000000"/>
      <w:sz w:val="32"/>
      <w:szCs w:val="32"/>
      <w:lang w:val="en-US" w:eastAsia="en-US"/>
    </w:rPr>
  </w:style>
  <w:style w:type="character" w:customStyle="1" w:styleId="PenulisChar">
    <w:name w:val="Penulis Char"/>
    <w:basedOn w:val="FooterChar"/>
    <w:link w:val="Penulis"/>
    <w:rsid w:val="00774F86"/>
    <w:rPr>
      <w:rFonts w:ascii="ScalaSans" w:hAnsi="ScalaSans"/>
      <w:b/>
      <w:bCs/>
      <w:color w:val="000000"/>
      <w:sz w:val="32"/>
      <w:szCs w:val="32"/>
      <w:lang w:val="en-US" w:eastAsia="en-US"/>
    </w:rPr>
  </w:style>
  <w:style w:type="paragraph" w:customStyle="1" w:styleId="p0">
    <w:name w:val="p0"/>
    <w:basedOn w:val="Normal"/>
    <w:rsid w:val="007667E2"/>
    <w:pPr>
      <w:spacing w:line="273" w:lineRule="auto"/>
    </w:pPr>
    <w:rPr>
      <w:rFonts w:eastAsia="Times New Roman"/>
      <w:lang w:val="en-AU" w:eastAsia="en-AU"/>
    </w:rPr>
  </w:style>
  <w:style w:type="paragraph" w:customStyle="1" w:styleId="p17">
    <w:name w:val="p17"/>
    <w:basedOn w:val="Normal"/>
    <w:rsid w:val="007667E2"/>
    <w:pPr>
      <w:spacing w:after="0" w:line="240" w:lineRule="auto"/>
    </w:pPr>
    <w:rPr>
      <w:rFonts w:ascii="Arial" w:eastAsia="Times New Roman" w:hAnsi="Arial" w:cs="Arial"/>
      <w:lang w:val="en-AU" w:eastAsia="en-AU"/>
    </w:rPr>
  </w:style>
  <w:style w:type="character" w:customStyle="1" w:styleId="15">
    <w:name w:val="15"/>
    <w:basedOn w:val="DefaultParagraphFont"/>
    <w:rsid w:val="007667E2"/>
    <w:rPr>
      <w:rFonts w:ascii="Times New Roman" w:hAnsi="Times New Roman" w:cs="Times New Roman" w:hint="default"/>
      <w:sz w:val="20"/>
      <w:szCs w:val="20"/>
      <w:vertAlign w:val="superscript"/>
    </w:rPr>
  </w:style>
  <w:style w:type="table" w:styleId="TableGrid">
    <w:name w:val="Table Grid"/>
    <w:basedOn w:val="TableNormal"/>
    <w:uiPriority w:val="59"/>
    <w:rsid w:val="007667E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7667E2"/>
    <w:rPr>
      <w:rFonts w:ascii="Times New Roman" w:eastAsia="Times New Roman" w:hAnsi="Times New Roman"/>
      <w:b/>
      <w:bCs/>
      <w:sz w:val="24"/>
      <w:szCs w:val="24"/>
      <w:lang w:val="id-ID" w:eastAsia="en-US"/>
    </w:rPr>
  </w:style>
  <w:style w:type="character" w:customStyle="1" w:styleId="Heading3Char">
    <w:name w:val="Heading 3 Char"/>
    <w:basedOn w:val="DefaultParagraphFont"/>
    <w:link w:val="Heading3"/>
    <w:uiPriority w:val="99"/>
    <w:rsid w:val="007667E2"/>
    <w:rPr>
      <w:rFonts w:ascii="Times New Roman" w:eastAsia="Times New Roman" w:hAnsi="Times New Roman"/>
      <w:i/>
      <w:iCs/>
      <w:sz w:val="28"/>
      <w:szCs w:val="24"/>
      <w:lang w:val="id-ID" w:eastAsia="en-US"/>
    </w:rPr>
  </w:style>
  <w:style w:type="character" w:customStyle="1" w:styleId="Heading4Char">
    <w:name w:val="Heading 4 Char"/>
    <w:basedOn w:val="DefaultParagraphFont"/>
    <w:link w:val="Heading4"/>
    <w:uiPriority w:val="99"/>
    <w:rsid w:val="007667E2"/>
    <w:rPr>
      <w:rFonts w:ascii="Times New Roman" w:eastAsia="Times New Roman" w:hAnsi="Times New Roman"/>
      <w:b/>
      <w:bCs/>
      <w:sz w:val="28"/>
      <w:szCs w:val="24"/>
      <w:lang w:val="id-ID" w:eastAsia="en-US"/>
    </w:rPr>
  </w:style>
  <w:style w:type="character" w:customStyle="1" w:styleId="Heading5Char">
    <w:name w:val="Heading 5 Char"/>
    <w:basedOn w:val="DefaultParagraphFont"/>
    <w:link w:val="Heading5"/>
    <w:rsid w:val="007667E2"/>
    <w:rPr>
      <w:rFonts w:ascii="Times New Roman" w:eastAsia="Times New Roman" w:hAnsi="Times New Roman"/>
      <w:b/>
      <w:bCs/>
      <w:i/>
      <w:iCs/>
      <w:sz w:val="28"/>
      <w:szCs w:val="24"/>
      <w:lang w:val="id-ID" w:eastAsia="en-US"/>
    </w:rPr>
  </w:style>
  <w:style w:type="paragraph" w:styleId="BodyTextIndent2">
    <w:name w:val="Body Text Indent 2"/>
    <w:basedOn w:val="Normal"/>
    <w:link w:val="BodyTextIndent2Char"/>
    <w:semiHidden/>
    <w:rsid w:val="007667E2"/>
    <w:pPr>
      <w:spacing w:after="0" w:line="360" w:lineRule="auto"/>
      <w:ind w:firstLine="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semiHidden/>
    <w:rsid w:val="007667E2"/>
    <w:rPr>
      <w:rFonts w:ascii="Times New Roman" w:eastAsia="Times New Roman" w:hAnsi="Times New Roman"/>
      <w:sz w:val="24"/>
      <w:szCs w:val="24"/>
      <w:lang w:val="id-ID" w:eastAsia="en-US"/>
    </w:rPr>
  </w:style>
  <w:style w:type="paragraph" w:styleId="BodyTextIndent3">
    <w:name w:val="Body Text Indent 3"/>
    <w:basedOn w:val="Normal"/>
    <w:link w:val="BodyTextIndent3Char"/>
    <w:semiHidden/>
    <w:rsid w:val="007667E2"/>
    <w:pPr>
      <w:spacing w:after="0" w:line="360" w:lineRule="auto"/>
      <w:ind w:firstLine="748"/>
      <w:jc w:val="both"/>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semiHidden/>
    <w:rsid w:val="007667E2"/>
    <w:rPr>
      <w:rFonts w:ascii="Times New Roman" w:eastAsia="Times New Roman" w:hAnsi="Times New Roman"/>
      <w:sz w:val="24"/>
      <w:szCs w:val="24"/>
      <w:lang w:val="id-ID" w:eastAsia="en-US"/>
    </w:rPr>
  </w:style>
  <w:style w:type="paragraph" w:styleId="BodyText2">
    <w:name w:val="Body Text 2"/>
    <w:basedOn w:val="Normal"/>
    <w:link w:val="BodyText2Char"/>
    <w:uiPriority w:val="99"/>
    <w:rsid w:val="007667E2"/>
    <w:pPr>
      <w:spacing w:after="0" w:line="240" w:lineRule="auto"/>
    </w:pPr>
    <w:rPr>
      <w:rFonts w:ascii="Times New Roman" w:eastAsia="Times New Roman" w:hAnsi="Times New Roman"/>
      <w:szCs w:val="24"/>
      <w:lang w:val="en-US"/>
    </w:rPr>
  </w:style>
  <w:style w:type="character" w:customStyle="1" w:styleId="BodyText2Char">
    <w:name w:val="Body Text 2 Char"/>
    <w:basedOn w:val="DefaultParagraphFont"/>
    <w:link w:val="BodyText2"/>
    <w:uiPriority w:val="99"/>
    <w:semiHidden/>
    <w:rsid w:val="007667E2"/>
    <w:rPr>
      <w:rFonts w:ascii="Times New Roman" w:eastAsia="Times New Roman" w:hAnsi="Times New Roman"/>
      <w:sz w:val="22"/>
      <w:szCs w:val="24"/>
      <w:lang w:val="en-US" w:eastAsia="en-US"/>
    </w:rPr>
  </w:style>
  <w:style w:type="paragraph" w:styleId="BodyText3">
    <w:name w:val="Body Text 3"/>
    <w:basedOn w:val="Normal"/>
    <w:link w:val="BodyText3Char"/>
    <w:uiPriority w:val="99"/>
    <w:rsid w:val="007667E2"/>
    <w:pPr>
      <w:spacing w:after="0" w:line="360" w:lineRule="auto"/>
      <w:jc w:val="both"/>
    </w:pPr>
    <w:rPr>
      <w:rFonts w:ascii="Times New Roman" w:eastAsia="Times New Roman" w:hAnsi="Times New Roman"/>
      <w:sz w:val="28"/>
      <w:szCs w:val="24"/>
    </w:rPr>
  </w:style>
  <w:style w:type="character" w:customStyle="1" w:styleId="BodyText3Char">
    <w:name w:val="Body Text 3 Char"/>
    <w:basedOn w:val="DefaultParagraphFont"/>
    <w:link w:val="BodyText3"/>
    <w:uiPriority w:val="99"/>
    <w:rsid w:val="007667E2"/>
    <w:rPr>
      <w:rFonts w:ascii="Times New Roman" w:eastAsia="Times New Roman" w:hAnsi="Times New Roman"/>
      <w:sz w:val="28"/>
      <w:szCs w:val="24"/>
      <w:lang w:val="id-ID" w:eastAsia="en-US"/>
    </w:rPr>
  </w:style>
  <w:style w:type="character" w:customStyle="1" w:styleId="apple-style-span">
    <w:name w:val="apple-style-span"/>
    <w:basedOn w:val="DefaultParagraphFont"/>
    <w:rsid w:val="007667E2"/>
  </w:style>
  <w:style w:type="character" w:customStyle="1" w:styleId="Heading7Char">
    <w:name w:val="Heading 7 Char"/>
    <w:basedOn w:val="DefaultParagraphFont"/>
    <w:link w:val="Heading7"/>
    <w:uiPriority w:val="9"/>
    <w:semiHidden/>
    <w:rsid w:val="007667E2"/>
    <w:rPr>
      <w:rFonts w:asciiTheme="majorHAnsi" w:eastAsiaTheme="majorEastAsia" w:hAnsiTheme="majorHAnsi" w:cstheme="majorBidi"/>
      <w:i/>
      <w:iCs/>
      <w:noProof/>
      <w:color w:val="404040" w:themeColor="text1" w:themeTint="BF"/>
      <w:sz w:val="24"/>
      <w:szCs w:val="24"/>
      <w:lang w:val="en-US" w:eastAsia="ar-SA"/>
    </w:rPr>
  </w:style>
  <w:style w:type="character" w:styleId="Strong">
    <w:name w:val="Strong"/>
    <w:basedOn w:val="DefaultParagraphFont"/>
    <w:uiPriority w:val="22"/>
    <w:qFormat/>
    <w:rsid w:val="007667E2"/>
    <w:rPr>
      <w:b/>
      <w:bCs/>
    </w:rPr>
  </w:style>
  <w:style w:type="paragraph" w:styleId="EndnoteText">
    <w:name w:val="endnote text"/>
    <w:basedOn w:val="Normal"/>
    <w:link w:val="EndnoteTextChar"/>
    <w:uiPriority w:val="99"/>
    <w:semiHidden/>
    <w:unhideWhenUsed/>
    <w:rsid w:val="007667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67E2"/>
    <w:rPr>
      <w:lang w:val="id-ID" w:eastAsia="en-US"/>
    </w:rPr>
  </w:style>
  <w:style w:type="character" w:styleId="EndnoteReference">
    <w:name w:val="endnote reference"/>
    <w:basedOn w:val="DefaultParagraphFont"/>
    <w:uiPriority w:val="99"/>
    <w:semiHidden/>
    <w:unhideWhenUsed/>
    <w:rsid w:val="007667E2"/>
    <w:rPr>
      <w:vertAlign w:val="superscript"/>
    </w:rPr>
  </w:style>
  <w:style w:type="paragraph" w:customStyle="1" w:styleId="Default">
    <w:name w:val="Default"/>
    <w:rsid w:val="007667E2"/>
    <w:pPr>
      <w:autoSpaceDE w:val="0"/>
      <w:autoSpaceDN w:val="0"/>
      <w:adjustRightInd w:val="0"/>
    </w:pPr>
    <w:rPr>
      <w:rFonts w:ascii="Times New Roman" w:hAnsi="Times New Roman"/>
      <w:color w:val="000000"/>
      <w:sz w:val="24"/>
      <w:szCs w:val="24"/>
      <w:lang w:val="en-US" w:eastAsia="en-US"/>
    </w:rPr>
  </w:style>
  <w:style w:type="paragraph" w:customStyle="1" w:styleId="DIDAKTIKA-Author">
    <w:name w:val="DIDAKTIKA - Author"/>
    <w:basedOn w:val="Footer"/>
    <w:link w:val="DIDAKTIKA-AuthorChar"/>
    <w:rsid w:val="000100F7"/>
    <w:pPr>
      <w:spacing w:after="0" w:line="240" w:lineRule="auto"/>
    </w:pPr>
    <w:rPr>
      <w:rFonts w:ascii="ScalaSans" w:hAnsi="ScalaSans"/>
      <w:b/>
      <w:iCs/>
      <w:color w:val="000000"/>
      <w:sz w:val="32"/>
      <w:szCs w:val="32"/>
      <w:lang w:val="en-US"/>
    </w:rPr>
  </w:style>
  <w:style w:type="character" w:customStyle="1" w:styleId="DIDAKTIKA-AuthorChar">
    <w:name w:val="DIDAKTIKA - Author Char"/>
    <w:basedOn w:val="FooterChar"/>
    <w:link w:val="DIDAKTIKA-Author"/>
    <w:rsid w:val="000100F7"/>
    <w:rPr>
      <w:rFonts w:ascii="ScalaSans" w:hAnsi="ScalaSans"/>
      <w:b/>
      <w:iCs/>
      <w:color w:val="000000"/>
      <w:sz w:val="32"/>
      <w:szCs w:val="32"/>
      <w:lang w:val="en-US" w:eastAsia="en-US"/>
    </w:rPr>
  </w:style>
  <w:style w:type="paragraph" w:customStyle="1" w:styleId="DIDAKTIKA-Title">
    <w:name w:val="DIDAKTIKA -Title"/>
    <w:basedOn w:val="Footer"/>
    <w:link w:val="DIDAKTIKA-TitleChar"/>
    <w:rsid w:val="000100F7"/>
    <w:pPr>
      <w:spacing w:after="0" w:line="240" w:lineRule="auto"/>
    </w:pPr>
    <w:rPr>
      <w:rFonts w:ascii="ScalaSans" w:hAnsi="ScalaSans"/>
      <w:b/>
      <w:color w:val="000000" w:themeColor="text1" w:themeShade="80"/>
      <w:sz w:val="40"/>
      <w:szCs w:val="40"/>
      <w:lang w:val="x-none"/>
    </w:rPr>
  </w:style>
  <w:style w:type="character" w:customStyle="1" w:styleId="DIDAKTIKA-TitleChar">
    <w:name w:val="DIDAKTIKA -Title Char"/>
    <w:basedOn w:val="FooterChar"/>
    <w:link w:val="DIDAKTIKA-Title"/>
    <w:rsid w:val="000100F7"/>
    <w:rPr>
      <w:rFonts w:ascii="ScalaSans" w:hAnsi="ScalaSans"/>
      <w:b/>
      <w:color w:val="000000" w:themeColor="text1" w:themeShade="80"/>
      <w:sz w:val="40"/>
      <w:szCs w:val="40"/>
      <w:lang w:val="x-none" w:eastAsia="en-US"/>
    </w:rPr>
  </w:style>
  <w:style w:type="numbering" w:customStyle="1" w:styleId="NoList1">
    <w:name w:val="No List1"/>
    <w:next w:val="NoList"/>
    <w:uiPriority w:val="99"/>
    <w:semiHidden/>
    <w:unhideWhenUsed/>
    <w:rsid w:val="00170F58"/>
  </w:style>
  <w:style w:type="character" w:styleId="PageNumber">
    <w:name w:val="page number"/>
    <w:basedOn w:val="DefaultParagraphFont"/>
    <w:uiPriority w:val="99"/>
    <w:rsid w:val="00170F58"/>
    <w:rPr>
      <w:rFonts w:cs="Times New Roman"/>
    </w:rPr>
  </w:style>
  <w:style w:type="table" w:customStyle="1" w:styleId="TableGrid1">
    <w:name w:val="Table Grid1"/>
    <w:basedOn w:val="TableNormal"/>
    <w:next w:val="TableGrid"/>
    <w:uiPriority w:val="99"/>
    <w:rsid w:val="00170F5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0F58"/>
    <w:rPr>
      <w:rFonts w:cs="Times New Roman"/>
      <w:color w:val="800080"/>
      <w:u w:val="single"/>
    </w:rPr>
  </w:style>
  <w:style w:type="numbering" w:customStyle="1" w:styleId="NoList2">
    <w:name w:val="No List2"/>
    <w:next w:val="NoList"/>
    <w:uiPriority w:val="99"/>
    <w:semiHidden/>
    <w:unhideWhenUsed/>
    <w:rsid w:val="00A45847"/>
  </w:style>
  <w:style w:type="character" w:customStyle="1" w:styleId="ListParagraphChar">
    <w:name w:val="List Paragraph Char"/>
    <w:aliases w:val="Body of text Char"/>
    <w:link w:val="ListParagraph"/>
    <w:uiPriority w:val="34"/>
    <w:rsid w:val="00A45847"/>
    <w:rPr>
      <w:rFonts w:cs="Arial"/>
      <w:sz w:val="22"/>
      <w:szCs w:val="22"/>
      <w:lang w:val="en-US" w:eastAsia="en-US"/>
    </w:rPr>
  </w:style>
  <w:style w:type="character" w:customStyle="1" w:styleId="go">
    <w:name w:val="go"/>
    <w:basedOn w:val="DefaultParagraphFont"/>
    <w:rsid w:val="00A45847"/>
  </w:style>
  <w:style w:type="paragraph" w:styleId="Bibliography">
    <w:name w:val="Bibliography"/>
    <w:basedOn w:val="Normal"/>
    <w:next w:val="Normal"/>
    <w:uiPriority w:val="37"/>
    <w:semiHidden/>
    <w:unhideWhenUsed/>
    <w:rsid w:val="00540E28"/>
  </w:style>
  <w:style w:type="paragraph" w:styleId="BlockText">
    <w:name w:val="Block Text"/>
    <w:basedOn w:val="Normal"/>
    <w:uiPriority w:val="99"/>
    <w:semiHidden/>
    <w:unhideWhenUsed/>
    <w:rsid w:val="00540E28"/>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FirstIndent">
    <w:name w:val="Body Text First Indent"/>
    <w:basedOn w:val="BodyText"/>
    <w:link w:val="BodyTextFirstIndentChar"/>
    <w:uiPriority w:val="99"/>
    <w:semiHidden/>
    <w:unhideWhenUsed/>
    <w:rsid w:val="00540E28"/>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uiPriority w:val="99"/>
    <w:semiHidden/>
    <w:rsid w:val="00540E28"/>
    <w:rPr>
      <w:rFonts w:ascii="Comic Sans MS" w:eastAsia="Times New Roman" w:hAnsi="Comic Sans MS"/>
      <w:sz w:val="22"/>
      <w:szCs w:val="22"/>
      <w:lang w:val="id-ID" w:eastAsia="en-US"/>
    </w:rPr>
  </w:style>
  <w:style w:type="paragraph" w:styleId="BodyTextFirstIndent2">
    <w:name w:val="Body Text First Indent 2"/>
    <w:basedOn w:val="BodyTextIndent"/>
    <w:link w:val="BodyTextFirstIndent2Char"/>
    <w:uiPriority w:val="99"/>
    <w:semiHidden/>
    <w:unhideWhenUsed/>
    <w:rsid w:val="00540E28"/>
    <w:pPr>
      <w:spacing w:before="0" w:after="200" w:line="276" w:lineRule="auto"/>
      <w:ind w:left="360" w:firstLine="360"/>
      <w:jc w:val="left"/>
    </w:pPr>
    <w:rPr>
      <w:rFonts w:ascii="Calibri" w:eastAsia="Calibri" w:hAnsi="Calibri"/>
      <w:sz w:val="22"/>
      <w:szCs w:val="22"/>
    </w:rPr>
  </w:style>
  <w:style w:type="character" w:customStyle="1" w:styleId="BodyTextFirstIndent2Char">
    <w:name w:val="Body Text First Indent 2 Char"/>
    <w:basedOn w:val="BodyTextIndentChar"/>
    <w:link w:val="BodyTextFirstIndent2"/>
    <w:uiPriority w:val="99"/>
    <w:semiHidden/>
    <w:rsid w:val="00540E28"/>
    <w:rPr>
      <w:rFonts w:ascii="Comic Sans MS" w:eastAsia="Times New Roman" w:hAnsi="Comic Sans MS"/>
      <w:sz w:val="22"/>
      <w:szCs w:val="22"/>
      <w:lang w:val="id-ID" w:eastAsia="en-US"/>
    </w:rPr>
  </w:style>
  <w:style w:type="paragraph" w:styleId="Caption">
    <w:name w:val="caption"/>
    <w:basedOn w:val="Normal"/>
    <w:next w:val="Normal"/>
    <w:uiPriority w:val="35"/>
    <w:semiHidden/>
    <w:unhideWhenUsed/>
    <w:qFormat/>
    <w:rsid w:val="00540E28"/>
    <w:pPr>
      <w:spacing w:line="240" w:lineRule="auto"/>
    </w:pPr>
    <w:rPr>
      <w:b/>
      <w:bCs/>
      <w:color w:val="5B9BD5" w:themeColor="accent1"/>
      <w:sz w:val="18"/>
      <w:szCs w:val="18"/>
    </w:rPr>
  </w:style>
  <w:style w:type="paragraph" w:styleId="Closing">
    <w:name w:val="Closing"/>
    <w:basedOn w:val="Normal"/>
    <w:link w:val="ClosingChar"/>
    <w:uiPriority w:val="99"/>
    <w:semiHidden/>
    <w:unhideWhenUsed/>
    <w:rsid w:val="00540E28"/>
    <w:pPr>
      <w:spacing w:after="0" w:line="240" w:lineRule="auto"/>
      <w:ind w:left="4320"/>
    </w:pPr>
  </w:style>
  <w:style w:type="character" w:customStyle="1" w:styleId="ClosingChar">
    <w:name w:val="Closing Char"/>
    <w:basedOn w:val="DefaultParagraphFont"/>
    <w:link w:val="Closing"/>
    <w:uiPriority w:val="99"/>
    <w:semiHidden/>
    <w:rsid w:val="00540E28"/>
    <w:rPr>
      <w:sz w:val="22"/>
      <w:szCs w:val="22"/>
      <w:lang w:val="id-ID" w:eastAsia="en-US"/>
    </w:rPr>
  </w:style>
  <w:style w:type="paragraph" w:styleId="CommentText">
    <w:name w:val="annotation text"/>
    <w:basedOn w:val="Normal"/>
    <w:link w:val="CommentTextChar"/>
    <w:uiPriority w:val="99"/>
    <w:semiHidden/>
    <w:unhideWhenUsed/>
    <w:rsid w:val="00540E28"/>
    <w:pPr>
      <w:spacing w:line="240" w:lineRule="auto"/>
    </w:pPr>
    <w:rPr>
      <w:sz w:val="20"/>
      <w:szCs w:val="20"/>
    </w:rPr>
  </w:style>
  <w:style w:type="character" w:customStyle="1" w:styleId="CommentTextChar">
    <w:name w:val="Comment Text Char"/>
    <w:basedOn w:val="DefaultParagraphFont"/>
    <w:link w:val="CommentText"/>
    <w:uiPriority w:val="99"/>
    <w:semiHidden/>
    <w:rsid w:val="00540E28"/>
    <w:rPr>
      <w:lang w:val="id-ID" w:eastAsia="en-US"/>
    </w:rPr>
  </w:style>
  <w:style w:type="paragraph" w:styleId="CommentSubject">
    <w:name w:val="annotation subject"/>
    <w:basedOn w:val="CommentText"/>
    <w:next w:val="CommentText"/>
    <w:link w:val="CommentSubjectChar"/>
    <w:uiPriority w:val="99"/>
    <w:semiHidden/>
    <w:unhideWhenUsed/>
    <w:rsid w:val="00540E28"/>
    <w:rPr>
      <w:b/>
      <w:bCs/>
    </w:rPr>
  </w:style>
  <w:style w:type="character" w:customStyle="1" w:styleId="CommentSubjectChar">
    <w:name w:val="Comment Subject Char"/>
    <w:basedOn w:val="CommentTextChar"/>
    <w:link w:val="CommentSubject"/>
    <w:uiPriority w:val="99"/>
    <w:semiHidden/>
    <w:rsid w:val="00540E28"/>
    <w:rPr>
      <w:b/>
      <w:bCs/>
      <w:lang w:val="id-ID" w:eastAsia="en-US"/>
    </w:rPr>
  </w:style>
  <w:style w:type="paragraph" w:styleId="Date">
    <w:name w:val="Date"/>
    <w:basedOn w:val="Normal"/>
    <w:next w:val="Normal"/>
    <w:link w:val="DateChar"/>
    <w:uiPriority w:val="99"/>
    <w:semiHidden/>
    <w:unhideWhenUsed/>
    <w:rsid w:val="00540E28"/>
  </w:style>
  <w:style w:type="character" w:customStyle="1" w:styleId="DateChar">
    <w:name w:val="Date Char"/>
    <w:basedOn w:val="DefaultParagraphFont"/>
    <w:link w:val="Date"/>
    <w:uiPriority w:val="99"/>
    <w:semiHidden/>
    <w:rsid w:val="00540E28"/>
    <w:rPr>
      <w:sz w:val="22"/>
      <w:szCs w:val="22"/>
      <w:lang w:val="id-ID" w:eastAsia="en-US"/>
    </w:rPr>
  </w:style>
  <w:style w:type="paragraph" w:styleId="DocumentMap">
    <w:name w:val="Document Map"/>
    <w:basedOn w:val="Normal"/>
    <w:link w:val="DocumentMapChar"/>
    <w:uiPriority w:val="99"/>
    <w:semiHidden/>
    <w:unhideWhenUsed/>
    <w:rsid w:val="00540E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0E28"/>
    <w:rPr>
      <w:rFonts w:ascii="Tahoma" w:hAnsi="Tahoma" w:cs="Tahoma"/>
      <w:sz w:val="16"/>
      <w:szCs w:val="16"/>
      <w:lang w:val="id-ID" w:eastAsia="en-US"/>
    </w:rPr>
  </w:style>
  <w:style w:type="paragraph" w:styleId="E-mailSignature">
    <w:name w:val="E-mail Signature"/>
    <w:basedOn w:val="Normal"/>
    <w:link w:val="E-mailSignatureChar"/>
    <w:uiPriority w:val="99"/>
    <w:semiHidden/>
    <w:unhideWhenUsed/>
    <w:rsid w:val="00540E28"/>
    <w:pPr>
      <w:spacing w:after="0" w:line="240" w:lineRule="auto"/>
    </w:pPr>
  </w:style>
  <w:style w:type="character" w:customStyle="1" w:styleId="E-mailSignatureChar">
    <w:name w:val="E-mail Signature Char"/>
    <w:basedOn w:val="DefaultParagraphFont"/>
    <w:link w:val="E-mailSignature"/>
    <w:uiPriority w:val="99"/>
    <w:semiHidden/>
    <w:rsid w:val="00540E28"/>
    <w:rPr>
      <w:sz w:val="22"/>
      <w:szCs w:val="22"/>
      <w:lang w:val="id-ID" w:eastAsia="en-US"/>
    </w:rPr>
  </w:style>
  <w:style w:type="paragraph" w:styleId="EnvelopeAddress">
    <w:name w:val="envelope address"/>
    <w:basedOn w:val="Normal"/>
    <w:uiPriority w:val="99"/>
    <w:semiHidden/>
    <w:unhideWhenUsed/>
    <w:rsid w:val="00540E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0E28"/>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540E28"/>
    <w:rPr>
      <w:rFonts w:asciiTheme="majorHAnsi" w:eastAsiaTheme="majorEastAsia" w:hAnsiTheme="majorHAnsi" w:cstheme="majorBidi"/>
      <w:i/>
      <w:iCs/>
      <w:color w:val="1F4D78" w:themeColor="accent1" w:themeShade="7F"/>
      <w:sz w:val="22"/>
      <w:szCs w:val="22"/>
      <w:lang w:val="id-ID" w:eastAsia="en-US"/>
    </w:rPr>
  </w:style>
  <w:style w:type="character" w:customStyle="1" w:styleId="Heading8Char">
    <w:name w:val="Heading 8 Char"/>
    <w:basedOn w:val="DefaultParagraphFont"/>
    <w:link w:val="Heading8"/>
    <w:uiPriority w:val="9"/>
    <w:semiHidden/>
    <w:rsid w:val="00540E28"/>
    <w:rPr>
      <w:rFonts w:asciiTheme="majorHAnsi" w:eastAsiaTheme="majorEastAsia" w:hAnsiTheme="majorHAnsi" w:cstheme="majorBidi"/>
      <w:color w:val="404040" w:themeColor="text1" w:themeTint="BF"/>
      <w:lang w:val="id-ID" w:eastAsia="en-US"/>
    </w:rPr>
  </w:style>
  <w:style w:type="character" w:customStyle="1" w:styleId="Heading9Char">
    <w:name w:val="Heading 9 Char"/>
    <w:basedOn w:val="DefaultParagraphFont"/>
    <w:link w:val="Heading9"/>
    <w:uiPriority w:val="9"/>
    <w:semiHidden/>
    <w:rsid w:val="00540E28"/>
    <w:rPr>
      <w:rFonts w:asciiTheme="majorHAnsi" w:eastAsiaTheme="majorEastAsia" w:hAnsiTheme="majorHAnsi" w:cstheme="majorBidi"/>
      <w:i/>
      <w:iCs/>
      <w:color w:val="404040" w:themeColor="text1" w:themeTint="BF"/>
      <w:lang w:val="id-ID" w:eastAsia="en-US"/>
    </w:rPr>
  </w:style>
  <w:style w:type="paragraph" w:styleId="HTMLAddress">
    <w:name w:val="HTML Address"/>
    <w:basedOn w:val="Normal"/>
    <w:link w:val="HTMLAddressChar"/>
    <w:uiPriority w:val="99"/>
    <w:semiHidden/>
    <w:unhideWhenUsed/>
    <w:rsid w:val="00540E28"/>
    <w:pPr>
      <w:spacing w:after="0" w:line="240" w:lineRule="auto"/>
    </w:pPr>
    <w:rPr>
      <w:i/>
      <w:iCs/>
    </w:rPr>
  </w:style>
  <w:style w:type="character" w:customStyle="1" w:styleId="HTMLAddressChar">
    <w:name w:val="HTML Address Char"/>
    <w:basedOn w:val="DefaultParagraphFont"/>
    <w:link w:val="HTMLAddress"/>
    <w:uiPriority w:val="99"/>
    <w:semiHidden/>
    <w:rsid w:val="00540E28"/>
    <w:rPr>
      <w:i/>
      <w:iCs/>
      <w:sz w:val="22"/>
      <w:szCs w:val="22"/>
      <w:lang w:val="id-ID" w:eastAsia="en-US"/>
    </w:rPr>
  </w:style>
  <w:style w:type="paragraph" w:styleId="HTMLPreformatted">
    <w:name w:val="HTML Preformatted"/>
    <w:basedOn w:val="Normal"/>
    <w:link w:val="HTMLPreformattedChar"/>
    <w:uiPriority w:val="99"/>
    <w:semiHidden/>
    <w:unhideWhenUsed/>
    <w:rsid w:val="00540E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0E28"/>
    <w:rPr>
      <w:rFonts w:ascii="Consolas" w:hAnsi="Consolas"/>
      <w:lang w:val="id-ID" w:eastAsia="en-US"/>
    </w:rPr>
  </w:style>
  <w:style w:type="paragraph" w:styleId="Index1">
    <w:name w:val="index 1"/>
    <w:basedOn w:val="Normal"/>
    <w:next w:val="Normal"/>
    <w:autoRedefine/>
    <w:uiPriority w:val="99"/>
    <w:semiHidden/>
    <w:unhideWhenUsed/>
    <w:rsid w:val="00540E28"/>
    <w:pPr>
      <w:spacing w:after="0" w:line="240" w:lineRule="auto"/>
      <w:ind w:left="220" w:hanging="220"/>
    </w:pPr>
  </w:style>
  <w:style w:type="paragraph" w:styleId="Index2">
    <w:name w:val="index 2"/>
    <w:basedOn w:val="Normal"/>
    <w:next w:val="Normal"/>
    <w:autoRedefine/>
    <w:uiPriority w:val="99"/>
    <w:semiHidden/>
    <w:unhideWhenUsed/>
    <w:rsid w:val="00540E28"/>
    <w:pPr>
      <w:spacing w:after="0" w:line="240" w:lineRule="auto"/>
      <w:ind w:left="440" w:hanging="220"/>
    </w:pPr>
  </w:style>
  <w:style w:type="paragraph" w:styleId="Index3">
    <w:name w:val="index 3"/>
    <w:basedOn w:val="Normal"/>
    <w:next w:val="Normal"/>
    <w:autoRedefine/>
    <w:uiPriority w:val="99"/>
    <w:semiHidden/>
    <w:unhideWhenUsed/>
    <w:rsid w:val="00540E28"/>
    <w:pPr>
      <w:spacing w:after="0" w:line="240" w:lineRule="auto"/>
      <w:ind w:left="660" w:hanging="220"/>
    </w:pPr>
  </w:style>
  <w:style w:type="paragraph" w:styleId="Index4">
    <w:name w:val="index 4"/>
    <w:basedOn w:val="Normal"/>
    <w:next w:val="Normal"/>
    <w:autoRedefine/>
    <w:uiPriority w:val="99"/>
    <w:semiHidden/>
    <w:unhideWhenUsed/>
    <w:rsid w:val="00540E28"/>
    <w:pPr>
      <w:spacing w:after="0" w:line="240" w:lineRule="auto"/>
      <w:ind w:left="880" w:hanging="220"/>
    </w:pPr>
  </w:style>
  <w:style w:type="paragraph" w:styleId="Index5">
    <w:name w:val="index 5"/>
    <w:basedOn w:val="Normal"/>
    <w:next w:val="Normal"/>
    <w:autoRedefine/>
    <w:uiPriority w:val="99"/>
    <w:semiHidden/>
    <w:unhideWhenUsed/>
    <w:rsid w:val="00540E28"/>
    <w:pPr>
      <w:spacing w:after="0" w:line="240" w:lineRule="auto"/>
      <w:ind w:left="1100" w:hanging="220"/>
    </w:pPr>
  </w:style>
  <w:style w:type="paragraph" w:styleId="Index6">
    <w:name w:val="index 6"/>
    <w:basedOn w:val="Normal"/>
    <w:next w:val="Normal"/>
    <w:autoRedefine/>
    <w:uiPriority w:val="99"/>
    <w:semiHidden/>
    <w:unhideWhenUsed/>
    <w:rsid w:val="00540E28"/>
    <w:pPr>
      <w:spacing w:after="0" w:line="240" w:lineRule="auto"/>
      <w:ind w:left="1320" w:hanging="220"/>
    </w:pPr>
  </w:style>
  <w:style w:type="paragraph" w:styleId="Index7">
    <w:name w:val="index 7"/>
    <w:basedOn w:val="Normal"/>
    <w:next w:val="Normal"/>
    <w:autoRedefine/>
    <w:uiPriority w:val="99"/>
    <w:semiHidden/>
    <w:unhideWhenUsed/>
    <w:rsid w:val="00540E28"/>
    <w:pPr>
      <w:spacing w:after="0" w:line="240" w:lineRule="auto"/>
      <w:ind w:left="1540" w:hanging="220"/>
    </w:pPr>
  </w:style>
  <w:style w:type="paragraph" w:styleId="Index8">
    <w:name w:val="index 8"/>
    <w:basedOn w:val="Normal"/>
    <w:next w:val="Normal"/>
    <w:autoRedefine/>
    <w:uiPriority w:val="99"/>
    <w:semiHidden/>
    <w:unhideWhenUsed/>
    <w:rsid w:val="00540E28"/>
    <w:pPr>
      <w:spacing w:after="0" w:line="240" w:lineRule="auto"/>
      <w:ind w:left="1760" w:hanging="220"/>
    </w:pPr>
  </w:style>
  <w:style w:type="paragraph" w:styleId="Index9">
    <w:name w:val="index 9"/>
    <w:basedOn w:val="Normal"/>
    <w:next w:val="Normal"/>
    <w:autoRedefine/>
    <w:uiPriority w:val="99"/>
    <w:semiHidden/>
    <w:unhideWhenUsed/>
    <w:rsid w:val="00540E28"/>
    <w:pPr>
      <w:spacing w:after="0" w:line="240" w:lineRule="auto"/>
      <w:ind w:left="1980" w:hanging="220"/>
    </w:pPr>
  </w:style>
  <w:style w:type="paragraph" w:styleId="IndexHeading">
    <w:name w:val="index heading"/>
    <w:basedOn w:val="Normal"/>
    <w:next w:val="Index1"/>
    <w:uiPriority w:val="99"/>
    <w:semiHidden/>
    <w:unhideWhenUsed/>
    <w:rsid w:val="00540E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0E2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40E28"/>
    <w:rPr>
      <w:b/>
      <w:bCs/>
      <w:i/>
      <w:iCs/>
      <w:color w:val="5B9BD5" w:themeColor="accent1"/>
      <w:sz w:val="22"/>
      <w:szCs w:val="22"/>
      <w:lang w:val="id-ID" w:eastAsia="en-US"/>
    </w:rPr>
  </w:style>
  <w:style w:type="paragraph" w:styleId="List">
    <w:name w:val="List"/>
    <w:basedOn w:val="Normal"/>
    <w:uiPriority w:val="99"/>
    <w:semiHidden/>
    <w:unhideWhenUsed/>
    <w:rsid w:val="00540E28"/>
    <w:pPr>
      <w:ind w:left="360" w:hanging="360"/>
      <w:contextualSpacing/>
    </w:pPr>
  </w:style>
  <w:style w:type="paragraph" w:styleId="List2">
    <w:name w:val="List 2"/>
    <w:basedOn w:val="Normal"/>
    <w:uiPriority w:val="99"/>
    <w:semiHidden/>
    <w:unhideWhenUsed/>
    <w:rsid w:val="00540E28"/>
    <w:pPr>
      <w:ind w:left="720" w:hanging="360"/>
      <w:contextualSpacing/>
    </w:pPr>
  </w:style>
  <w:style w:type="paragraph" w:styleId="List3">
    <w:name w:val="List 3"/>
    <w:basedOn w:val="Normal"/>
    <w:uiPriority w:val="99"/>
    <w:semiHidden/>
    <w:unhideWhenUsed/>
    <w:rsid w:val="00540E28"/>
    <w:pPr>
      <w:ind w:left="1080" w:hanging="360"/>
      <w:contextualSpacing/>
    </w:pPr>
  </w:style>
  <w:style w:type="paragraph" w:styleId="List4">
    <w:name w:val="List 4"/>
    <w:basedOn w:val="Normal"/>
    <w:uiPriority w:val="99"/>
    <w:semiHidden/>
    <w:unhideWhenUsed/>
    <w:rsid w:val="00540E28"/>
    <w:pPr>
      <w:ind w:left="1440" w:hanging="360"/>
      <w:contextualSpacing/>
    </w:pPr>
  </w:style>
  <w:style w:type="paragraph" w:styleId="List5">
    <w:name w:val="List 5"/>
    <w:basedOn w:val="Normal"/>
    <w:uiPriority w:val="99"/>
    <w:semiHidden/>
    <w:unhideWhenUsed/>
    <w:rsid w:val="00540E28"/>
    <w:pPr>
      <w:ind w:left="1800" w:hanging="360"/>
      <w:contextualSpacing/>
    </w:pPr>
  </w:style>
  <w:style w:type="paragraph" w:styleId="ListBullet">
    <w:name w:val="List Bullet"/>
    <w:basedOn w:val="Normal"/>
    <w:uiPriority w:val="99"/>
    <w:semiHidden/>
    <w:unhideWhenUsed/>
    <w:rsid w:val="00540E28"/>
    <w:pPr>
      <w:numPr>
        <w:numId w:val="3"/>
      </w:numPr>
      <w:contextualSpacing/>
    </w:pPr>
  </w:style>
  <w:style w:type="paragraph" w:styleId="ListBullet2">
    <w:name w:val="List Bullet 2"/>
    <w:basedOn w:val="Normal"/>
    <w:uiPriority w:val="99"/>
    <w:semiHidden/>
    <w:unhideWhenUsed/>
    <w:rsid w:val="00540E28"/>
    <w:pPr>
      <w:tabs>
        <w:tab w:val="num" w:pos="720"/>
      </w:tabs>
      <w:ind w:left="720" w:hanging="720"/>
      <w:contextualSpacing/>
    </w:pPr>
  </w:style>
  <w:style w:type="paragraph" w:styleId="ListBullet3">
    <w:name w:val="List Bullet 3"/>
    <w:basedOn w:val="Normal"/>
    <w:uiPriority w:val="99"/>
    <w:semiHidden/>
    <w:unhideWhenUsed/>
    <w:rsid w:val="00540E28"/>
    <w:pPr>
      <w:tabs>
        <w:tab w:val="num" w:pos="720"/>
      </w:tabs>
      <w:ind w:left="720" w:hanging="720"/>
      <w:contextualSpacing/>
    </w:pPr>
  </w:style>
  <w:style w:type="paragraph" w:styleId="ListBullet4">
    <w:name w:val="List Bullet 4"/>
    <w:basedOn w:val="Normal"/>
    <w:uiPriority w:val="99"/>
    <w:semiHidden/>
    <w:unhideWhenUsed/>
    <w:rsid w:val="00540E28"/>
    <w:pPr>
      <w:tabs>
        <w:tab w:val="num" w:pos="720"/>
      </w:tabs>
      <w:ind w:left="720" w:hanging="720"/>
      <w:contextualSpacing/>
    </w:pPr>
  </w:style>
  <w:style w:type="paragraph" w:styleId="ListBullet5">
    <w:name w:val="List Bullet 5"/>
    <w:basedOn w:val="Normal"/>
    <w:uiPriority w:val="99"/>
    <w:semiHidden/>
    <w:unhideWhenUsed/>
    <w:rsid w:val="00540E28"/>
    <w:pPr>
      <w:tabs>
        <w:tab w:val="num" w:pos="720"/>
      </w:tabs>
      <w:ind w:left="720" w:hanging="720"/>
      <w:contextualSpacing/>
    </w:pPr>
  </w:style>
  <w:style w:type="paragraph" w:styleId="ListContinue">
    <w:name w:val="List Continue"/>
    <w:basedOn w:val="Normal"/>
    <w:uiPriority w:val="99"/>
    <w:semiHidden/>
    <w:unhideWhenUsed/>
    <w:rsid w:val="00540E28"/>
    <w:pPr>
      <w:spacing w:after="120"/>
      <w:ind w:left="360"/>
      <w:contextualSpacing/>
    </w:pPr>
  </w:style>
  <w:style w:type="paragraph" w:styleId="ListContinue2">
    <w:name w:val="List Continue 2"/>
    <w:basedOn w:val="Normal"/>
    <w:uiPriority w:val="99"/>
    <w:semiHidden/>
    <w:unhideWhenUsed/>
    <w:rsid w:val="00540E28"/>
    <w:pPr>
      <w:spacing w:after="120"/>
      <w:ind w:left="720"/>
      <w:contextualSpacing/>
    </w:pPr>
  </w:style>
  <w:style w:type="paragraph" w:styleId="ListContinue3">
    <w:name w:val="List Continue 3"/>
    <w:basedOn w:val="Normal"/>
    <w:uiPriority w:val="99"/>
    <w:semiHidden/>
    <w:unhideWhenUsed/>
    <w:rsid w:val="00540E28"/>
    <w:pPr>
      <w:spacing w:after="120"/>
      <w:ind w:left="1080"/>
      <w:contextualSpacing/>
    </w:pPr>
  </w:style>
  <w:style w:type="paragraph" w:styleId="ListContinue4">
    <w:name w:val="List Continue 4"/>
    <w:basedOn w:val="Normal"/>
    <w:uiPriority w:val="99"/>
    <w:semiHidden/>
    <w:unhideWhenUsed/>
    <w:rsid w:val="00540E28"/>
    <w:pPr>
      <w:spacing w:after="120"/>
      <w:ind w:left="1440"/>
      <w:contextualSpacing/>
    </w:pPr>
  </w:style>
  <w:style w:type="paragraph" w:styleId="ListContinue5">
    <w:name w:val="List Continue 5"/>
    <w:basedOn w:val="Normal"/>
    <w:uiPriority w:val="99"/>
    <w:semiHidden/>
    <w:unhideWhenUsed/>
    <w:rsid w:val="00540E28"/>
    <w:pPr>
      <w:spacing w:after="120"/>
      <w:ind w:left="1800"/>
      <w:contextualSpacing/>
    </w:pPr>
  </w:style>
  <w:style w:type="paragraph" w:styleId="ListNumber">
    <w:name w:val="List Number"/>
    <w:basedOn w:val="Normal"/>
    <w:uiPriority w:val="99"/>
    <w:semiHidden/>
    <w:unhideWhenUsed/>
    <w:rsid w:val="00540E28"/>
    <w:pPr>
      <w:tabs>
        <w:tab w:val="num" w:pos="720"/>
      </w:tabs>
      <w:ind w:left="720" w:hanging="720"/>
      <w:contextualSpacing/>
    </w:pPr>
  </w:style>
  <w:style w:type="paragraph" w:styleId="ListNumber2">
    <w:name w:val="List Number 2"/>
    <w:basedOn w:val="Normal"/>
    <w:uiPriority w:val="99"/>
    <w:semiHidden/>
    <w:unhideWhenUsed/>
    <w:rsid w:val="00540E28"/>
    <w:pPr>
      <w:tabs>
        <w:tab w:val="num" w:pos="720"/>
      </w:tabs>
      <w:ind w:left="720" w:hanging="720"/>
      <w:contextualSpacing/>
    </w:pPr>
  </w:style>
  <w:style w:type="paragraph" w:styleId="ListNumber3">
    <w:name w:val="List Number 3"/>
    <w:basedOn w:val="Normal"/>
    <w:uiPriority w:val="99"/>
    <w:semiHidden/>
    <w:unhideWhenUsed/>
    <w:rsid w:val="00540E28"/>
    <w:pPr>
      <w:tabs>
        <w:tab w:val="num" w:pos="720"/>
      </w:tabs>
      <w:ind w:left="720" w:hanging="720"/>
      <w:contextualSpacing/>
    </w:pPr>
  </w:style>
  <w:style w:type="paragraph" w:styleId="ListNumber4">
    <w:name w:val="List Number 4"/>
    <w:basedOn w:val="Normal"/>
    <w:uiPriority w:val="99"/>
    <w:semiHidden/>
    <w:unhideWhenUsed/>
    <w:rsid w:val="00540E28"/>
    <w:pPr>
      <w:tabs>
        <w:tab w:val="num" w:pos="720"/>
      </w:tabs>
      <w:ind w:left="720" w:hanging="720"/>
      <w:contextualSpacing/>
    </w:pPr>
  </w:style>
  <w:style w:type="paragraph" w:styleId="ListNumber5">
    <w:name w:val="List Number 5"/>
    <w:basedOn w:val="Normal"/>
    <w:uiPriority w:val="99"/>
    <w:semiHidden/>
    <w:unhideWhenUsed/>
    <w:rsid w:val="00540E28"/>
    <w:pPr>
      <w:tabs>
        <w:tab w:val="num" w:pos="720"/>
      </w:tabs>
      <w:ind w:left="720" w:hanging="720"/>
      <w:contextualSpacing/>
    </w:pPr>
  </w:style>
  <w:style w:type="paragraph" w:styleId="MacroText">
    <w:name w:val="macro"/>
    <w:link w:val="MacroTextChar"/>
    <w:uiPriority w:val="99"/>
    <w:semiHidden/>
    <w:unhideWhenUsed/>
    <w:rsid w:val="00540E2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540E28"/>
    <w:rPr>
      <w:rFonts w:ascii="Consolas" w:hAnsi="Consolas"/>
      <w:lang w:val="id-ID" w:eastAsia="en-US"/>
    </w:rPr>
  </w:style>
  <w:style w:type="paragraph" w:styleId="MessageHeader">
    <w:name w:val="Message Header"/>
    <w:basedOn w:val="Normal"/>
    <w:link w:val="MessageHeaderChar"/>
    <w:uiPriority w:val="99"/>
    <w:semiHidden/>
    <w:unhideWhenUsed/>
    <w:rsid w:val="00540E2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0E28"/>
    <w:rPr>
      <w:rFonts w:asciiTheme="majorHAnsi" w:eastAsiaTheme="majorEastAsia" w:hAnsiTheme="majorHAnsi" w:cstheme="majorBidi"/>
      <w:sz w:val="24"/>
      <w:szCs w:val="24"/>
      <w:shd w:val="pct20" w:color="auto" w:fill="auto"/>
      <w:lang w:val="id-ID" w:eastAsia="en-US"/>
    </w:rPr>
  </w:style>
  <w:style w:type="paragraph" w:styleId="NormalIndent">
    <w:name w:val="Normal Indent"/>
    <w:basedOn w:val="Normal"/>
    <w:uiPriority w:val="99"/>
    <w:semiHidden/>
    <w:unhideWhenUsed/>
    <w:rsid w:val="00540E28"/>
    <w:pPr>
      <w:ind w:left="720"/>
    </w:pPr>
  </w:style>
  <w:style w:type="paragraph" w:styleId="NoteHeading">
    <w:name w:val="Note Heading"/>
    <w:basedOn w:val="Normal"/>
    <w:next w:val="Normal"/>
    <w:link w:val="NoteHeadingChar"/>
    <w:uiPriority w:val="99"/>
    <w:semiHidden/>
    <w:unhideWhenUsed/>
    <w:rsid w:val="00540E28"/>
    <w:pPr>
      <w:spacing w:after="0" w:line="240" w:lineRule="auto"/>
    </w:pPr>
  </w:style>
  <w:style w:type="character" w:customStyle="1" w:styleId="NoteHeadingChar">
    <w:name w:val="Note Heading Char"/>
    <w:basedOn w:val="DefaultParagraphFont"/>
    <w:link w:val="NoteHeading"/>
    <w:uiPriority w:val="99"/>
    <w:semiHidden/>
    <w:rsid w:val="00540E28"/>
    <w:rPr>
      <w:sz w:val="22"/>
      <w:szCs w:val="22"/>
      <w:lang w:val="id-ID" w:eastAsia="en-US"/>
    </w:rPr>
  </w:style>
  <w:style w:type="paragraph" w:styleId="PlainText">
    <w:name w:val="Plain Text"/>
    <w:basedOn w:val="Normal"/>
    <w:link w:val="PlainTextChar"/>
    <w:uiPriority w:val="99"/>
    <w:semiHidden/>
    <w:unhideWhenUsed/>
    <w:rsid w:val="00540E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40E28"/>
    <w:rPr>
      <w:rFonts w:ascii="Consolas" w:hAnsi="Consolas"/>
      <w:sz w:val="21"/>
      <w:szCs w:val="21"/>
      <w:lang w:val="id-ID" w:eastAsia="en-US"/>
    </w:rPr>
  </w:style>
  <w:style w:type="paragraph" w:styleId="Quote">
    <w:name w:val="Quote"/>
    <w:basedOn w:val="Normal"/>
    <w:next w:val="Normal"/>
    <w:link w:val="QuoteChar"/>
    <w:uiPriority w:val="29"/>
    <w:qFormat/>
    <w:rsid w:val="00540E28"/>
    <w:rPr>
      <w:i/>
      <w:iCs/>
      <w:color w:val="000000" w:themeColor="text1"/>
    </w:rPr>
  </w:style>
  <w:style w:type="character" w:customStyle="1" w:styleId="QuoteChar">
    <w:name w:val="Quote Char"/>
    <w:basedOn w:val="DefaultParagraphFont"/>
    <w:link w:val="Quote"/>
    <w:uiPriority w:val="29"/>
    <w:rsid w:val="00540E28"/>
    <w:rPr>
      <w:i/>
      <w:iCs/>
      <w:color w:val="000000" w:themeColor="text1"/>
      <w:sz w:val="22"/>
      <w:szCs w:val="22"/>
      <w:lang w:val="id-ID" w:eastAsia="en-US"/>
    </w:rPr>
  </w:style>
  <w:style w:type="paragraph" w:styleId="Salutation">
    <w:name w:val="Salutation"/>
    <w:basedOn w:val="Normal"/>
    <w:next w:val="Normal"/>
    <w:link w:val="SalutationChar"/>
    <w:uiPriority w:val="99"/>
    <w:semiHidden/>
    <w:unhideWhenUsed/>
    <w:rsid w:val="00540E28"/>
  </w:style>
  <w:style w:type="character" w:customStyle="1" w:styleId="SalutationChar">
    <w:name w:val="Salutation Char"/>
    <w:basedOn w:val="DefaultParagraphFont"/>
    <w:link w:val="Salutation"/>
    <w:uiPriority w:val="99"/>
    <w:semiHidden/>
    <w:rsid w:val="00540E28"/>
    <w:rPr>
      <w:sz w:val="22"/>
      <w:szCs w:val="22"/>
      <w:lang w:val="id-ID" w:eastAsia="en-US"/>
    </w:rPr>
  </w:style>
  <w:style w:type="paragraph" w:styleId="Signature">
    <w:name w:val="Signature"/>
    <w:basedOn w:val="Normal"/>
    <w:link w:val="SignatureChar"/>
    <w:uiPriority w:val="99"/>
    <w:semiHidden/>
    <w:unhideWhenUsed/>
    <w:rsid w:val="00540E28"/>
    <w:pPr>
      <w:spacing w:after="0" w:line="240" w:lineRule="auto"/>
      <w:ind w:left="4320"/>
    </w:pPr>
  </w:style>
  <w:style w:type="character" w:customStyle="1" w:styleId="SignatureChar">
    <w:name w:val="Signature Char"/>
    <w:basedOn w:val="DefaultParagraphFont"/>
    <w:link w:val="Signature"/>
    <w:uiPriority w:val="99"/>
    <w:semiHidden/>
    <w:rsid w:val="00540E28"/>
    <w:rPr>
      <w:sz w:val="22"/>
      <w:szCs w:val="22"/>
      <w:lang w:val="id-ID" w:eastAsia="en-US"/>
    </w:rPr>
  </w:style>
  <w:style w:type="paragraph" w:styleId="TableofAuthorities">
    <w:name w:val="table of authorities"/>
    <w:basedOn w:val="Normal"/>
    <w:next w:val="Normal"/>
    <w:uiPriority w:val="99"/>
    <w:semiHidden/>
    <w:unhideWhenUsed/>
    <w:rsid w:val="00540E28"/>
    <w:pPr>
      <w:spacing w:after="0"/>
      <w:ind w:left="220" w:hanging="220"/>
    </w:pPr>
  </w:style>
  <w:style w:type="paragraph" w:styleId="TableofFigures">
    <w:name w:val="table of figures"/>
    <w:basedOn w:val="Normal"/>
    <w:next w:val="Normal"/>
    <w:uiPriority w:val="99"/>
    <w:semiHidden/>
    <w:unhideWhenUsed/>
    <w:rsid w:val="00540E28"/>
    <w:pPr>
      <w:spacing w:after="0"/>
    </w:pPr>
  </w:style>
  <w:style w:type="paragraph" w:styleId="TOAHeading">
    <w:name w:val="toa heading"/>
    <w:basedOn w:val="Normal"/>
    <w:next w:val="Normal"/>
    <w:uiPriority w:val="99"/>
    <w:semiHidden/>
    <w:unhideWhenUsed/>
    <w:rsid w:val="00540E2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0E28"/>
    <w:pPr>
      <w:spacing w:after="100"/>
    </w:pPr>
  </w:style>
  <w:style w:type="paragraph" w:styleId="TOC2">
    <w:name w:val="toc 2"/>
    <w:basedOn w:val="Normal"/>
    <w:next w:val="Normal"/>
    <w:autoRedefine/>
    <w:uiPriority w:val="39"/>
    <w:semiHidden/>
    <w:unhideWhenUsed/>
    <w:rsid w:val="00540E28"/>
    <w:pPr>
      <w:spacing w:after="100"/>
      <w:ind w:left="220"/>
    </w:pPr>
  </w:style>
  <w:style w:type="paragraph" w:styleId="TOC3">
    <w:name w:val="toc 3"/>
    <w:basedOn w:val="Normal"/>
    <w:next w:val="Normal"/>
    <w:autoRedefine/>
    <w:uiPriority w:val="39"/>
    <w:semiHidden/>
    <w:unhideWhenUsed/>
    <w:rsid w:val="00540E28"/>
    <w:pPr>
      <w:spacing w:after="100"/>
      <w:ind w:left="440"/>
    </w:pPr>
  </w:style>
  <w:style w:type="paragraph" w:styleId="TOC4">
    <w:name w:val="toc 4"/>
    <w:basedOn w:val="Normal"/>
    <w:next w:val="Normal"/>
    <w:autoRedefine/>
    <w:uiPriority w:val="39"/>
    <w:semiHidden/>
    <w:unhideWhenUsed/>
    <w:rsid w:val="00540E28"/>
    <w:pPr>
      <w:spacing w:after="100"/>
      <w:ind w:left="660"/>
    </w:pPr>
  </w:style>
  <w:style w:type="paragraph" w:styleId="TOC5">
    <w:name w:val="toc 5"/>
    <w:basedOn w:val="Normal"/>
    <w:next w:val="Normal"/>
    <w:autoRedefine/>
    <w:uiPriority w:val="39"/>
    <w:semiHidden/>
    <w:unhideWhenUsed/>
    <w:rsid w:val="00540E28"/>
    <w:pPr>
      <w:spacing w:after="100"/>
      <w:ind w:left="880"/>
    </w:pPr>
  </w:style>
  <w:style w:type="paragraph" w:styleId="TOC6">
    <w:name w:val="toc 6"/>
    <w:basedOn w:val="Normal"/>
    <w:next w:val="Normal"/>
    <w:autoRedefine/>
    <w:uiPriority w:val="39"/>
    <w:semiHidden/>
    <w:unhideWhenUsed/>
    <w:rsid w:val="00540E28"/>
    <w:pPr>
      <w:spacing w:after="100"/>
      <w:ind w:left="1100"/>
    </w:pPr>
  </w:style>
  <w:style w:type="paragraph" w:styleId="TOC7">
    <w:name w:val="toc 7"/>
    <w:basedOn w:val="Normal"/>
    <w:next w:val="Normal"/>
    <w:autoRedefine/>
    <w:uiPriority w:val="39"/>
    <w:semiHidden/>
    <w:unhideWhenUsed/>
    <w:rsid w:val="00540E28"/>
    <w:pPr>
      <w:spacing w:after="100"/>
      <w:ind w:left="1320"/>
    </w:pPr>
  </w:style>
  <w:style w:type="paragraph" w:styleId="TOC8">
    <w:name w:val="toc 8"/>
    <w:basedOn w:val="Normal"/>
    <w:next w:val="Normal"/>
    <w:autoRedefine/>
    <w:uiPriority w:val="39"/>
    <w:semiHidden/>
    <w:unhideWhenUsed/>
    <w:rsid w:val="00540E28"/>
    <w:pPr>
      <w:spacing w:after="100"/>
      <w:ind w:left="1540"/>
    </w:pPr>
  </w:style>
  <w:style w:type="paragraph" w:styleId="TOC9">
    <w:name w:val="toc 9"/>
    <w:basedOn w:val="Normal"/>
    <w:next w:val="Normal"/>
    <w:autoRedefine/>
    <w:uiPriority w:val="39"/>
    <w:semiHidden/>
    <w:unhideWhenUsed/>
    <w:rsid w:val="00540E28"/>
    <w:pPr>
      <w:spacing w:after="100"/>
      <w:ind w:left="1760"/>
    </w:pPr>
  </w:style>
  <w:style w:type="paragraph" w:styleId="TOCHeading">
    <w:name w:val="TOC Heading"/>
    <w:basedOn w:val="Heading1"/>
    <w:next w:val="Normal"/>
    <w:uiPriority w:val="39"/>
    <w:semiHidden/>
    <w:unhideWhenUsed/>
    <w:qFormat/>
    <w:rsid w:val="00540E28"/>
    <w:pPr>
      <w:keepLines/>
      <w:spacing w:before="480" w:line="276" w:lineRule="auto"/>
      <w:outlineLvl w:val="9"/>
    </w:pPr>
    <w:rPr>
      <w:rFonts w:asciiTheme="majorHAnsi" w:eastAsiaTheme="majorEastAsia" w:hAnsiTheme="majorHAnsi" w:cstheme="majorBidi"/>
      <w:color w:val="2E74B5" w:themeColor="accent1" w:themeShade="BF"/>
      <w:sz w:val="28"/>
      <w:szCs w:val="28"/>
      <w:lang w:val="id-ID"/>
    </w:rPr>
  </w:style>
  <w:style w:type="paragraph" w:customStyle="1" w:styleId="JRPM-Judul">
    <w:name w:val="JRPM-Judul"/>
    <w:basedOn w:val="Normal"/>
    <w:link w:val="JRPM-JudulChar"/>
    <w:autoRedefine/>
    <w:qFormat/>
    <w:rsid w:val="00C17644"/>
    <w:pPr>
      <w:tabs>
        <w:tab w:val="left" w:pos="2552"/>
      </w:tabs>
      <w:spacing w:before="240" w:after="440"/>
      <w:jc w:val="center"/>
    </w:pPr>
    <w:rPr>
      <w:rFonts w:asciiTheme="minorBidi" w:hAnsiTheme="minorBidi" w:cstheme="majorBidi"/>
      <w:b/>
      <w:bCs/>
      <w:sz w:val="28"/>
      <w:szCs w:val="24"/>
      <w:lang w:val="en-US"/>
    </w:rPr>
  </w:style>
  <w:style w:type="paragraph" w:customStyle="1" w:styleId="JRPM-Penulis">
    <w:name w:val="JRPM-Penulis"/>
    <w:basedOn w:val="Normal"/>
    <w:link w:val="JRPM-PenulisChar"/>
    <w:autoRedefine/>
    <w:qFormat/>
    <w:rsid w:val="00C17644"/>
    <w:pPr>
      <w:spacing w:after="0" w:line="240" w:lineRule="auto"/>
      <w:jc w:val="center"/>
    </w:pPr>
    <w:rPr>
      <w:rFonts w:ascii="Arial" w:hAnsi="Arial" w:cs="Arial"/>
      <w:sz w:val="24"/>
      <w:szCs w:val="24"/>
    </w:rPr>
  </w:style>
  <w:style w:type="character" w:customStyle="1" w:styleId="JRPM-JudulChar">
    <w:name w:val="JRPM-Judul Char"/>
    <w:basedOn w:val="DefaultParagraphFont"/>
    <w:link w:val="JRPM-Judul"/>
    <w:rsid w:val="00C17644"/>
    <w:rPr>
      <w:rFonts w:asciiTheme="minorBidi" w:hAnsiTheme="minorBidi" w:cstheme="majorBidi"/>
      <w:b/>
      <w:bCs/>
      <w:sz w:val="28"/>
      <w:szCs w:val="24"/>
      <w:lang w:val="en-US" w:eastAsia="en-US"/>
    </w:rPr>
  </w:style>
  <w:style w:type="paragraph" w:customStyle="1" w:styleId="JRPM-AfiliasiPenulis">
    <w:name w:val="JRPM-Afiliasi Penulis"/>
    <w:basedOn w:val="Normal"/>
    <w:link w:val="JRPM-AfiliasiPenulisChar"/>
    <w:autoRedefine/>
    <w:qFormat/>
    <w:rsid w:val="003D726B"/>
    <w:pPr>
      <w:spacing w:after="0" w:line="240" w:lineRule="auto"/>
      <w:jc w:val="center"/>
    </w:pPr>
    <w:rPr>
      <w:rFonts w:ascii="Times New Roman" w:hAnsi="Times New Roman"/>
      <w:bCs/>
      <w:sz w:val="24"/>
      <w:szCs w:val="24"/>
    </w:rPr>
  </w:style>
  <w:style w:type="character" w:customStyle="1" w:styleId="JRPM-PenulisChar">
    <w:name w:val="JRPM-Penulis Char"/>
    <w:basedOn w:val="DefaultParagraphFont"/>
    <w:link w:val="JRPM-Penulis"/>
    <w:rsid w:val="00C17644"/>
    <w:rPr>
      <w:rFonts w:ascii="Arial" w:hAnsi="Arial" w:cs="Arial"/>
      <w:sz w:val="24"/>
      <w:szCs w:val="24"/>
      <w:lang w:val="id-ID" w:eastAsia="en-US"/>
    </w:rPr>
  </w:style>
  <w:style w:type="paragraph" w:customStyle="1" w:styleId="JRPM-AbstrakJudul">
    <w:name w:val="JRPM-Abstrak Judul"/>
    <w:basedOn w:val="Normal"/>
    <w:link w:val="JRPM-AbstrakJudulChar"/>
    <w:qFormat/>
    <w:rsid w:val="003D726B"/>
    <w:pPr>
      <w:tabs>
        <w:tab w:val="left" w:pos="1418"/>
      </w:tabs>
      <w:spacing w:before="120" w:after="120" w:line="240" w:lineRule="auto"/>
      <w:jc w:val="center"/>
    </w:pPr>
    <w:rPr>
      <w:rFonts w:asciiTheme="minorBidi" w:hAnsiTheme="minorBidi" w:cstheme="majorBidi"/>
      <w:b/>
      <w:bCs/>
      <w:sz w:val="24"/>
      <w:szCs w:val="24"/>
    </w:rPr>
  </w:style>
  <w:style w:type="character" w:customStyle="1" w:styleId="JRPM-AfiliasiPenulisChar">
    <w:name w:val="JRPM-Afiliasi Penulis Char"/>
    <w:basedOn w:val="DefaultParagraphFont"/>
    <w:link w:val="JRPM-AfiliasiPenulis"/>
    <w:rsid w:val="003D726B"/>
    <w:rPr>
      <w:rFonts w:ascii="Times New Roman" w:hAnsi="Times New Roman"/>
      <w:bCs/>
      <w:sz w:val="24"/>
      <w:szCs w:val="24"/>
      <w:lang w:val="id-ID" w:eastAsia="en-US"/>
    </w:rPr>
  </w:style>
  <w:style w:type="paragraph" w:customStyle="1" w:styleId="JRPM-AbstrakISI">
    <w:name w:val="JRPM-Abstrak ISI"/>
    <w:basedOn w:val="Normal"/>
    <w:link w:val="JRPM-AbstrakISIChar"/>
    <w:qFormat/>
    <w:rsid w:val="003D726B"/>
    <w:pPr>
      <w:tabs>
        <w:tab w:val="left" w:pos="851"/>
        <w:tab w:val="left" w:pos="2835"/>
      </w:tabs>
      <w:spacing w:after="0" w:line="240" w:lineRule="auto"/>
      <w:jc w:val="both"/>
    </w:pPr>
    <w:rPr>
      <w:rFonts w:asciiTheme="majorBidi" w:hAnsiTheme="majorBidi" w:cstheme="majorBidi"/>
      <w:sz w:val="24"/>
      <w:szCs w:val="24"/>
    </w:rPr>
  </w:style>
  <w:style w:type="character" w:customStyle="1" w:styleId="JRPM-AbstrakJudulChar">
    <w:name w:val="JRPM-Abstrak Judul Char"/>
    <w:basedOn w:val="DefaultParagraphFont"/>
    <w:link w:val="JRPM-AbstrakJudul"/>
    <w:rsid w:val="003D726B"/>
    <w:rPr>
      <w:rFonts w:asciiTheme="minorBidi" w:hAnsiTheme="minorBidi" w:cstheme="majorBidi"/>
      <w:b/>
      <w:bCs/>
      <w:sz w:val="24"/>
      <w:szCs w:val="24"/>
      <w:lang w:val="id-ID" w:eastAsia="en-US"/>
    </w:rPr>
  </w:style>
  <w:style w:type="paragraph" w:customStyle="1" w:styleId="JRPM-Keywords">
    <w:name w:val="JRPM-Keywords"/>
    <w:basedOn w:val="Normal"/>
    <w:link w:val="JRPM-KeywordsChar"/>
    <w:autoRedefine/>
    <w:qFormat/>
    <w:rsid w:val="003D726B"/>
    <w:pPr>
      <w:tabs>
        <w:tab w:val="left" w:pos="851"/>
        <w:tab w:val="left" w:pos="2835"/>
      </w:tabs>
      <w:spacing w:before="120" w:after="120" w:line="240" w:lineRule="auto"/>
      <w:ind w:left="1276" w:hanging="1276"/>
      <w:jc w:val="both"/>
    </w:pPr>
    <w:rPr>
      <w:rFonts w:ascii="Times New Roman" w:hAnsi="Times New Roman"/>
      <w:bCs/>
      <w:i/>
      <w:sz w:val="24"/>
      <w:szCs w:val="24"/>
    </w:rPr>
  </w:style>
  <w:style w:type="character" w:customStyle="1" w:styleId="JRPM-AbstrakISIChar">
    <w:name w:val="JRPM-Abstrak ISI Char"/>
    <w:basedOn w:val="DefaultParagraphFont"/>
    <w:link w:val="JRPM-AbstrakISI"/>
    <w:rsid w:val="003D726B"/>
    <w:rPr>
      <w:rFonts w:asciiTheme="majorBidi" w:hAnsiTheme="majorBidi" w:cstheme="majorBidi"/>
      <w:sz w:val="24"/>
      <w:szCs w:val="24"/>
      <w:lang w:val="id-ID" w:eastAsia="en-US"/>
    </w:rPr>
  </w:style>
  <w:style w:type="paragraph" w:customStyle="1" w:styleId="JRPM-SubJudul">
    <w:name w:val="JRPM-Sub Judul"/>
    <w:basedOn w:val="ListParagraph"/>
    <w:link w:val="JRPM-SubJudulChar"/>
    <w:autoRedefine/>
    <w:qFormat/>
    <w:rsid w:val="007821A4"/>
    <w:pPr>
      <w:tabs>
        <w:tab w:val="num" w:pos="720"/>
      </w:tabs>
      <w:spacing w:after="0" w:line="360" w:lineRule="auto"/>
      <w:ind w:hanging="720"/>
      <w:jc w:val="both"/>
    </w:pPr>
    <w:rPr>
      <w:rFonts w:asciiTheme="majorBidi" w:hAnsiTheme="majorBidi" w:cstheme="majorBidi"/>
      <w:b/>
      <w:bCs/>
      <w:sz w:val="24"/>
      <w:szCs w:val="24"/>
    </w:rPr>
  </w:style>
  <w:style w:type="character" w:customStyle="1" w:styleId="JRPM-KeywordsChar">
    <w:name w:val="JRPM-Keywords Char"/>
    <w:basedOn w:val="DefaultParagraphFont"/>
    <w:link w:val="JRPM-Keywords"/>
    <w:rsid w:val="003D726B"/>
    <w:rPr>
      <w:rFonts w:ascii="Times New Roman" w:hAnsi="Times New Roman"/>
      <w:bCs/>
      <w:i/>
      <w:sz w:val="24"/>
      <w:szCs w:val="24"/>
      <w:lang w:val="id-ID" w:eastAsia="en-US"/>
    </w:rPr>
  </w:style>
  <w:style w:type="paragraph" w:customStyle="1" w:styleId="JRPM-IsiArtikel">
    <w:name w:val="JRPM-Isi Artikel"/>
    <w:basedOn w:val="Normal"/>
    <w:link w:val="JRPM-IsiArtikelChar"/>
    <w:autoRedefine/>
    <w:qFormat/>
    <w:rsid w:val="0021606C"/>
    <w:pPr>
      <w:autoSpaceDE w:val="0"/>
      <w:autoSpaceDN w:val="0"/>
      <w:adjustRightInd w:val="0"/>
      <w:spacing w:after="0" w:line="360" w:lineRule="auto"/>
      <w:ind w:firstLine="720"/>
      <w:jc w:val="both"/>
    </w:pPr>
    <w:rPr>
      <w:rFonts w:asciiTheme="majorBidi" w:hAnsiTheme="majorBidi" w:cstheme="majorBidi"/>
      <w:sz w:val="24"/>
      <w:szCs w:val="24"/>
    </w:rPr>
  </w:style>
  <w:style w:type="character" w:customStyle="1" w:styleId="JRPM-SubJudulChar">
    <w:name w:val="JRPM-Sub Judul Char"/>
    <w:basedOn w:val="ListParagraphChar"/>
    <w:link w:val="JRPM-SubJudul"/>
    <w:rsid w:val="00477A9A"/>
    <w:rPr>
      <w:rFonts w:asciiTheme="majorBidi" w:hAnsiTheme="majorBidi" w:cstheme="majorBidi"/>
      <w:b/>
      <w:bCs/>
      <w:sz w:val="24"/>
      <w:szCs w:val="24"/>
      <w:lang w:val="en-US" w:eastAsia="en-US"/>
    </w:rPr>
  </w:style>
  <w:style w:type="paragraph" w:customStyle="1" w:styleId="JRPM-DaftarPustaka">
    <w:name w:val="JRPM-Daftar Pustaka"/>
    <w:basedOn w:val="Normal"/>
    <w:link w:val="JRPM-DaftarPustakaChar"/>
    <w:autoRedefine/>
    <w:qFormat/>
    <w:rsid w:val="00567A63"/>
    <w:pPr>
      <w:autoSpaceDE w:val="0"/>
      <w:autoSpaceDN w:val="0"/>
      <w:adjustRightInd w:val="0"/>
      <w:spacing w:line="240" w:lineRule="auto"/>
      <w:ind w:left="720" w:hanging="720"/>
      <w:jc w:val="center"/>
    </w:pPr>
    <w:rPr>
      <w:rFonts w:asciiTheme="majorBidi" w:hAnsiTheme="majorBidi" w:cstheme="majorBidi"/>
      <w:b/>
      <w:bCs/>
      <w:caps/>
      <w:sz w:val="24"/>
      <w:szCs w:val="24"/>
    </w:rPr>
  </w:style>
  <w:style w:type="character" w:customStyle="1" w:styleId="JRPM-IsiArtikelChar">
    <w:name w:val="JRPM-Isi Artikel Char"/>
    <w:basedOn w:val="DefaultParagraphFont"/>
    <w:link w:val="JRPM-IsiArtikel"/>
    <w:rsid w:val="0021606C"/>
    <w:rPr>
      <w:rFonts w:asciiTheme="majorBidi" w:hAnsiTheme="majorBidi" w:cstheme="majorBidi"/>
      <w:sz w:val="24"/>
      <w:szCs w:val="24"/>
      <w:lang w:val="id-ID" w:eastAsia="en-US"/>
    </w:rPr>
  </w:style>
  <w:style w:type="character" w:customStyle="1" w:styleId="JRPM-DaftarPustakaChar">
    <w:name w:val="JRPM-Daftar Pustaka Char"/>
    <w:basedOn w:val="DefaultParagraphFont"/>
    <w:link w:val="JRPM-DaftarPustaka"/>
    <w:rsid w:val="00567A63"/>
    <w:rPr>
      <w:rFonts w:asciiTheme="majorBidi" w:hAnsiTheme="majorBidi" w:cstheme="majorBidi"/>
      <w:b/>
      <w:bCs/>
      <w:caps/>
      <w:sz w:val="24"/>
      <w:szCs w:val="24"/>
      <w:lang w:val="id-ID" w:eastAsia="en-US"/>
    </w:rPr>
  </w:style>
  <w:style w:type="paragraph" w:customStyle="1" w:styleId="JRPM-EmailPenulis">
    <w:name w:val="JRPM-Email Penulis"/>
    <w:basedOn w:val="Normal"/>
    <w:link w:val="JRPM-EmailPenulisChar"/>
    <w:autoRedefine/>
    <w:qFormat/>
    <w:rsid w:val="00C17644"/>
    <w:pPr>
      <w:spacing w:after="0" w:line="240" w:lineRule="auto"/>
      <w:jc w:val="center"/>
    </w:pPr>
    <w:rPr>
      <w:rFonts w:asciiTheme="majorBidi" w:hAnsiTheme="majorBidi" w:cstheme="majorBidi"/>
      <w:bCs/>
      <w:i/>
      <w:iCs/>
      <w:sz w:val="24"/>
      <w:szCs w:val="24"/>
      <w:lang w:val="en-US"/>
    </w:rPr>
  </w:style>
  <w:style w:type="character" w:customStyle="1" w:styleId="JRPM-EmailPenulisChar">
    <w:name w:val="JRPM-Email Penulis Char"/>
    <w:basedOn w:val="DefaultParagraphFont"/>
    <w:link w:val="JRPM-EmailPenulis"/>
    <w:rsid w:val="00C17644"/>
    <w:rPr>
      <w:rFonts w:asciiTheme="majorBidi" w:hAnsiTheme="majorBidi" w:cstheme="majorBidi"/>
      <w:bCs/>
      <w:i/>
      <w:i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0210012@student.ar-raniry.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aeNFqm7zO7C5pQ0rommQnlDQQ==">AMUW2mXDJH+o/5kAJNyR2oqhws1wd2fUOfIsh5VYsaVukqxv1W0bKGGO+ZtrmLKH6eNQF2uvfd8fkRExP35ADPjJCNX/L1UgR9q/LnYZ7sReejobCqWN/YCtckW09Q2VPeaE5JVX9+vV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2544</Words>
  <Characters>14501</Characters>
  <Application>Microsoft Office Word</Application>
  <DocSecurity>0</DocSecurity>
  <Lines>120</Lines>
  <Paragraphs>34</Paragraphs>
  <ScaleCrop>false</ScaleCrop>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2023-01-02T07:02:00Z</dcterms:created>
  <dcterms:modified xsi:type="dcterms:W3CDTF">2023-01-04T12:56:00Z</dcterms:modified>
</cp:coreProperties>
</file>